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00F5" w14:textId="77777777" w:rsidR="006D1920" w:rsidRPr="0092612D" w:rsidRDefault="006D1920" w:rsidP="00B532D5">
      <w:pPr>
        <w:spacing w:after="0" w:line="276" w:lineRule="auto"/>
        <w:rPr>
          <w:rFonts w:cstheme="minorHAnsi"/>
          <w:sz w:val="28"/>
          <w:szCs w:val="28"/>
        </w:rPr>
      </w:pPr>
      <w:r w:rsidRPr="0092612D">
        <w:rPr>
          <w:rFonts w:cstheme="minorHAnsi"/>
          <w:noProof/>
          <w:sz w:val="28"/>
          <w:szCs w:val="28"/>
        </w:rPr>
        <w:drawing>
          <wp:inline distT="0" distB="0" distL="0" distR="0" wp14:anchorId="04EF88B5" wp14:editId="745C36BB">
            <wp:extent cx="352425" cy="352425"/>
            <wp:effectExtent l="0" t="0" r="9525" b="9525"/>
            <wp:docPr id="360685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6DCFAE10" w14:textId="77777777" w:rsidR="006D1920" w:rsidRPr="0092612D" w:rsidRDefault="006D1920" w:rsidP="00B532D5">
      <w:pPr>
        <w:spacing w:after="0" w:line="276" w:lineRule="auto"/>
        <w:rPr>
          <w:rFonts w:cstheme="minorHAnsi"/>
          <w:sz w:val="28"/>
          <w:szCs w:val="28"/>
        </w:rPr>
      </w:pPr>
      <w:r w:rsidRPr="0092612D">
        <w:rPr>
          <w:rFonts w:cstheme="minorHAnsi"/>
          <w:sz w:val="28"/>
          <w:szCs w:val="28"/>
        </w:rPr>
        <w:t>MUZEJ GRADA RIJEKE</w:t>
      </w:r>
    </w:p>
    <w:p w14:paraId="5D098AA1" w14:textId="77777777" w:rsidR="006D1920" w:rsidRPr="0092612D" w:rsidRDefault="006D1920" w:rsidP="00B532D5">
      <w:pPr>
        <w:spacing w:after="0" w:line="276" w:lineRule="auto"/>
        <w:rPr>
          <w:rFonts w:cstheme="minorHAnsi"/>
          <w:sz w:val="28"/>
          <w:szCs w:val="28"/>
        </w:rPr>
      </w:pPr>
      <w:r w:rsidRPr="0092612D">
        <w:rPr>
          <w:rFonts w:cstheme="minorHAnsi"/>
          <w:sz w:val="28"/>
          <w:szCs w:val="28"/>
        </w:rPr>
        <w:t>Krešimirova 28</w:t>
      </w:r>
    </w:p>
    <w:p w14:paraId="142CEFC6" w14:textId="73AA0833" w:rsidR="006D1920" w:rsidRPr="0092612D" w:rsidRDefault="006D1920" w:rsidP="00B532D5">
      <w:pPr>
        <w:spacing w:after="0" w:line="276" w:lineRule="auto"/>
        <w:rPr>
          <w:rFonts w:cstheme="minorHAnsi"/>
          <w:sz w:val="28"/>
          <w:szCs w:val="28"/>
        </w:rPr>
      </w:pPr>
      <w:r w:rsidRPr="0092612D">
        <w:rPr>
          <w:rFonts w:cstheme="minorHAnsi"/>
          <w:sz w:val="28"/>
          <w:szCs w:val="28"/>
        </w:rPr>
        <w:t>tel. 051 351-092</w:t>
      </w:r>
    </w:p>
    <w:p w14:paraId="1AF748A9" w14:textId="77777777" w:rsidR="006D1920" w:rsidRPr="0092612D" w:rsidRDefault="006D1920" w:rsidP="00B532D5">
      <w:pPr>
        <w:spacing w:after="0" w:line="276" w:lineRule="auto"/>
        <w:rPr>
          <w:rFonts w:cstheme="minorHAnsi"/>
          <w:sz w:val="28"/>
          <w:szCs w:val="28"/>
        </w:rPr>
      </w:pPr>
      <w:r w:rsidRPr="0092612D">
        <w:rPr>
          <w:rFonts w:cstheme="minorHAnsi"/>
          <w:sz w:val="28"/>
          <w:szCs w:val="28"/>
        </w:rPr>
        <w:t>faks 051 336-521</w:t>
      </w:r>
    </w:p>
    <w:p w14:paraId="1BAB4B0C" w14:textId="77777777" w:rsidR="006D1920" w:rsidRPr="0092612D" w:rsidRDefault="006D1920" w:rsidP="00B532D5">
      <w:pPr>
        <w:spacing w:after="0" w:line="276" w:lineRule="auto"/>
        <w:rPr>
          <w:rFonts w:cstheme="minorHAnsi"/>
          <w:sz w:val="28"/>
          <w:szCs w:val="28"/>
        </w:rPr>
      </w:pPr>
      <w:r w:rsidRPr="0092612D">
        <w:rPr>
          <w:rFonts w:cstheme="minorHAnsi"/>
          <w:sz w:val="28"/>
          <w:szCs w:val="28"/>
        </w:rPr>
        <w:t xml:space="preserve">e-mail: </w:t>
      </w:r>
      <w:hyperlink r:id="rId9" w:history="1">
        <w:r w:rsidRPr="0092612D">
          <w:rPr>
            <w:rStyle w:val="Hyperlink"/>
            <w:rFonts w:cstheme="minorHAnsi"/>
            <w:sz w:val="28"/>
            <w:szCs w:val="28"/>
          </w:rPr>
          <w:t>info@muzej-rijeka.hr</w:t>
        </w:r>
      </w:hyperlink>
    </w:p>
    <w:p w14:paraId="156AC20F" w14:textId="77777777" w:rsidR="006D1920" w:rsidRPr="0092612D" w:rsidRDefault="006D1920" w:rsidP="00B532D5">
      <w:pPr>
        <w:spacing w:after="0" w:line="276" w:lineRule="auto"/>
        <w:rPr>
          <w:rFonts w:cstheme="minorHAnsi"/>
          <w:sz w:val="28"/>
          <w:szCs w:val="28"/>
        </w:rPr>
      </w:pPr>
      <w:hyperlink r:id="rId10" w:history="1">
        <w:r w:rsidRPr="0092612D">
          <w:rPr>
            <w:rStyle w:val="Hyperlink"/>
            <w:rFonts w:cstheme="minorHAnsi"/>
            <w:sz w:val="28"/>
            <w:szCs w:val="28"/>
          </w:rPr>
          <w:t>www.muzej-rijeka.hr</w:t>
        </w:r>
      </w:hyperlink>
    </w:p>
    <w:p w14:paraId="3BA383DB" w14:textId="77777777" w:rsidR="006D1920" w:rsidRPr="003A684C" w:rsidRDefault="006D1920" w:rsidP="00B532D5">
      <w:pPr>
        <w:spacing w:line="276" w:lineRule="auto"/>
        <w:jc w:val="center"/>
        <w:rPr>
          <w:rFonts w:cstheme="minorHAnsi"/>
          <w:b/>
          <w:bCs/>
          <w:sz w:val="30"/>
          <w:szCs w:val="30"/>
        </w:rPr>
      </w:pPr>
    </w:p>
    <w:p w14:paraId="0B062A33" w14:textId="77777777" w:rsidR="006D1920" w:rsidRPr="003A684C" w:rsidRDefault="006D1920" w:rsidP="00B532D5">
      <w:pPr>
        <w:spacing w:line="276" w:lineRule="auto"/>
        <w:jc w:val="center"/>
        <w:rPr>
          <w:rFonts w:cstheme="minorHAnsi"/>
          <w:b/>
          <w:bCs/>
          <w:sz w:val="30"/>
          <w:szCs w:val="30"/>
        </w:rPr>
      </w:pPr>
    </w:p>
    <w:p w14:paraId="02066248" w14:textId="77777777" w:rsidR="006D1920" w:rsidRPr="003A684C" w:rsidRDefault="006D1920" w:rsidP="00B532D5">
      <w:pPr>
        <w:spacing w:line="276" w:lineRule="auto"/>
        <w:rPr>
          <w:rFonts w:cstheme="minorHAnsi"/>
          <w:b/>
          <w:bCs/>
          <w:sz w:val="30"/>
          <w:szCs w:val="30"/>
        </w:rPr>
      </w:pPr>
    </w:p>
    <w:p w14:paraId="49F50619" w14:textId="77777777" w:rsidR="006D1920" w:rsidRPr="003A684C" w:rsidRDefault="006D1920" w:rsidP="00B532D5">
      <w:pPr>
        <w:spacing w:line="276" w:lineRule="auto"/>
        <w:jc w:val="center"/>
        <w:rPr>
          <w:rFonts w:cstheme="minorHAnsi"/>
          <w:b/>
          <w:bCs/>
          <w:sz w:val="30"/>
          <w:szCs w:val="30"/>
        </w:rPr>
      </w:pPr>
    </w:p>
    <w:p w14:paraId="57F7D1C9" w14:textId="77777777" w:rsidR="006D1920" w:rsidRPr="0092612D" w:rsidRDefault="006D1920" w:rsidP="00B532D5">
      <w:pPr>
        <w:spacing w:line="276" w:lineRule="auto"/>
        <w:jc w:val="center"/>
        <w:rPr>
          <w:rFonts w:cstheme="minorHAnsi"/>
          <w:b/>
          <w:bCs/>
          <w:sz w:val="33"/>
          <w:szCs w:val="33"/>
        </w:rPr>
      </w:pPr>
      <w:r w:rsidRPr="0092612D">
        <w:rPr>
          <w:rFonts w:cstheme="minorHAnsi"/>
          <w:b/>
          <w:bCs/>
          <w:sz w:val="33"/>
          <w:szCs w:val="33"/>
        </w:rPr>
        <w:t xml:space="preserve">PLAN RADA </w:t>
      </w:r>
    </w:p>
    <w:p w14:paraId="593801A8" w14:textId="77777777" w:rsidR="006D1920" w:rsidRPr="0092612D" w:rsidRDefault="006D1920" w:rsidP="00B532D5">
      <w:pPr>
        <w:spacing w:line="276" w:lineRule="auto"/>
        <w:jc w:val="center"/>
        <w:rPr>
          <w:rFonts w:cstheme="minorHAnsi"/>
          <w:b/>
          <w:bCs/>
          <w:sz w:val="33"/>
          <w:szCs w:val="33"/>
        </w:rPr>
      </w:pPr>
      <w:r w:rsidRPr="0092612D">
        <w:rPr>
          <w:rFonts w:cstheme="minorHAnsi"/>
          <w:b/>
          <w:bCs/>
          <w:sz w:val="33"/>
          <w:szCs w:val="33"/>
        </w:rPr>
        <w:t>MUZEJA GRADA RIJEKE</w:t>
      </w:r>
    </w:p>
    <w:p w14:paraId="54A46A9D" w14:textId="55CCDB02" w:rsidR="006D1920" w:rsidRPr="0092612D" w:rsidRDefault="006D1920" w:rsidP="00B532D5">
      <w:pPr>
        <w:spacing w:line="276" w:lineRule="auto"/>
        <w:jc w:val="center"/>
        <w:rPr>
          <w:rFonts w:cstheme="minorHAnsi"/>
          <w:b/>
          <w:bCs/>
          <w:sz w:val="33"/>
          <w:szCs w:val="33"/>
        </w:rPr>
      </w:pPr>
      <w:r w:rsidRPr="0092612D">
        <w:rPr>
          <w:rFonts w:cstheme="minorHAnsi"/>
          <w:b/>
          <w:bCs/>
          <w:sz w:val="33"/>
          <w:szCs w:val="33"/>
        </w:rPr>
        <w:t xml:space="preserve"> ZA 202</w:t>
      </w:r>
      <w:r w:rsidR="00EA7897" w:rsidRPr="0092612D">
        <w:rPr>
          <w:rFonts w:cstheme="minorHAnsi"/>
          <w:b/>
          <w:bCs/>
          <w:sz w:val="33"/>
          <w:szCs w:val="33"/>
        </w:rPr>
        <w:t>6</w:t>
      </w:r>
      <w:r w:rsidRPr="0092612D">
        <w:rPr>
          <w:rFonts w:cstheme="minorHAnsi"/>
          <w:b/>
          <w:bCs/>
          <w:sz w:val="33"/>
          <w:szCs w:val="33"/>
        </w:rPr>
        <w:t>. GODINU</w:t>
      </w:r>
    </w:p>
    <w:p w14:paraId="429AE80B" w14:textId="77777777" w:rsidR="006D1920" w:rsidRPr="0092612D" w:rsidRDefault="006D1920" w:rsidP="00B532D5">
      <w:pPr>
        <w:spacing w:line="276" w:lineRule="auto"/>
        <w:jc w:val="center"/>
        <w:rPr>
          <w:rFonts w:cstheme="minorHAnsi"/>
          <w:b/>
          <w:bCs/>
          <w:sz w:val="33"/>
          <w:szCs w:val="33"/>
        </w:rPr>
      </w:pPr>
      <w:r w:rsidRPr="0092612D">
        <w:rPr>
          <w:rFonts w:cstheme="minorHAnsi"/>
          <w:b/>
          <w:bCs/>
          <w:sz w:val="33"/>
          <w:szCs w:val="33"/>
        </w:rPr>
        <w:t>(prijedlog)</w:t>
      </w:r>
    </w:p>
    <w:p w14:paraId="4BC4D41F" w14:textId="77777777" w:rsidR="006D1920" w:rsidRPr="003A684C" w:rsidRDefault="006D1920" w:rsidP="00B532D5">
      <w:pPr>
        <w:spacing w:line="276" w:lineRule="auto"/>
        <w:jc w:val="center"/>
        <w:rPr>
          <w:rFonts w:cstheme="minorHAnsi"/>
          <w:b/>
          <w:bCs/>
          <w:sz w:val="30"/>
          <w:szCs w:val="30"/>
        </w:rPr>
      </w:pPr>
    </w:p>
    <w:p w14:paraId="590A9934" w14:textId="77777777" w:rsidR="006D1920" w:rsidRPr="003A684C" w:rsidRDefault="006D1920" w:rsidP="00B532D5">
      <w:pPr>
        <w:spacing w:line="276" w:lineRule="auto"/>
        <w:jc w:val="center"/>
        <w:rPr>
          <w:rFonts w:cstheme="minorHAnsi"/>
          <w:b/>
          <w:bCs/>
          <w:sz w:val="30"/>
          <w:szCs w:val="30"/>
        </w:rPr>
      </w:pPr>
    </w:p>
    <w:p w14:paraId="06A447F8" w14:textId="77777777" w:rsidR="006D1920" w:rsidRPr="003A684C" w:rsidRDefault="006D1920" w:rsidP="00B532D5">
      <w:pPr>
        <w:spacing w:line="276" w:lineRule="auto"/>
        <w:jc w:val="center"/>
        <w:rPr>
          <w:rFonts w:cstheme="minorHAnsi"/>
          <w:b/>
          <w:bCs/>
          <w:sz w:val="30"/>
          <w:szCs w:val="30"/>
        </w:rPr>
      </w:pPr>
    </w:p>
    <w:p w14:paraId="6769B408" w14:textId="77777777" w:rsidR="006D1920" w:rsidRPr="003A684C" w:rsidRDefault="006D1920" w:rsidP="00B532D5">
      <w:pPr>
        <w:spacing w:line="276" w:lineRule="auto"/>
        <w:jc w:val="center"/>
        <w:rPr>
          <w:rFonts w:cstheme="minorHAnsi"/>
          <w:b/>
          <w:bCs/>
          <w:sz w:val="30"/>
          <w:szCs w:val="30"/>
        </w:rPr>
      </w:pPr>
    </w:p>
    <w:p w14:paraId="5D2C86EC" w14:textId="77777777" w:rsidR="006D1920" w:rsidRPr="003A684C" w:rsidRDefault="006D1920" w:rsidP="00B532D5">
      <w:pPr>
        <w:spacing w:line="276" w:lineRule="auto"/>
        <w:jc w:val="center"/>
        <w:rPr>
          <w:rFonts w:cstheme="minorHAnsi"/>
          <w:b/>
          <w:bCs/>
          <w:sz w:val="30"/>
          <w:szCs w:val="30"/>
        </w:rPr>
      </w:pPr>
    </w:p>
    <w:p w14:paraId="1040FAC8" w14:textId="77777777" w:rsidR="006D1920" w:rsidRPr="003A684C" w:rsidRDefault="006D1920" w:rsidP="00B532D5">
      <w:pPr>
        <w:spacing w:line="276" w:lineRule="auto"/>
        <w:jc w:val="center"/>
        <w:rPr>
          <w:rFonts w:cstheme="minorHAnsi"/>
          <w:b/>
          <w:bCs/>
          <w:sz w:val="30"/>
          <w:szCs w:val="30"/>
        </w:rPr>
      </w:pPr>
    </w:p>
    <w:p w14:paraId="27E1857A" w14:textId="77777777" w:rsidR="006D1920" w:rsidRPr="003A684C" w:rsidRDefault="006D1920" w:rsidP="00B532D5">
      <w:pPr>
        <w:spacing w:line="276" w:lineRule="auto"/>
        <w:jc w:val="center"/>
        <w:rPr>
          <w:rFonts w:cstheme="minorHAnsi"/>
          <w:b/>
          <w:bCs/>
          <w:sz w:val="30"/>
          <w:szCs w:val="30"/>
        </w:rPr>
      </w:pPr>
    </w:p>
    <w:p w14:paraId="195BF623" w14:textId="77777777" w:rsidR="006D1920" w:rsidRPr="003A684C" w:rsidRDefault="006D1920" w:rsidP="00B532D5">
      <w:pPr>
        <w:spacing w:line="276" w:lineRule="auto"/>
        <w:rPr>
          <w:rFonts w:cstheme="minorHAnsi"/>
          <w:b/>
          <w:bCs/>
          <w:sz w:val="30"/>
          <w:szCs w:val="30"/>
        </w:rPr>
      </w:pPr>
    </w:p>
    <w:p w14:paraId="77FE689D" w14:textId="77777777" w:rsidR="006D1920" w:rsidRPr="003A684C" w:rsidRDefault="006D1920" w:rsidP="00B532D5">
      <w:pPr>
        <w:spacing w:line="276" w:lineRule="auto"/>
        <w:rPr>
          <w:rFonts w:cstheme="minorHAnsi"/>
          <w:b/>
          <w:bCs/>
          <w:sz w:val="30"/>
          <w:szCs w:val="30"/>
        </w:rPr>
      </w:pPr>
    </w:p>
    <w:p w14:paraId="57C76F4E" w14:textId="62995465" w:rsidR="001C307F" w:rsidRPr="0092612D" w:rsidRDefault="006D1920" w:rsidP="00B532D5">
      <w:pPr>
        <w:spacing w:line="276" w:lineRule="auto"/>
        <w:jc w:val="center"/>
        <w:rPr>
          <w:rFonts w:cstheme="minorHAnsi"/>
          <w:sz w:val="32"/>
          <w:szCs w:val="32"/>
        </w:rPr>
        <w:sectPr w:rsidR="001C307F" w:rsidRPr="0092612D">
          <w:footerReference w:type="default" r:id="rId11"/>
          <w:pgSz w:w="11906" w:h="16838"/>
          <w:pgMar w:top="1440" w:right="1440" w:bottom="1440" w:left="1440" w:header="708" w:footer="708" w:gutter="0"/>
          <w:cols w:space="708"/>
          <w:docGrid w:linePitch="360"/>
        </w:sectPr>
      </w:pPr>
      <w:r w:rsidRPr="0092612D">
        <w:rPr>
          <w:rFonts w:cstheme="minorHAnsi"/>
          <w:sz w:val="32"/>
          <w:szCs w:val="32"/>
        </w:rPr>
        <w:t xml:space="preserve">Rijeka, </w:t>
      </w:r>
      <w:r w:rsidR="00EA7897" w:rsidRPr="0092612D">
        <w:rPr>
          <w:rFonts w:cstheme="minorHAnsi"/>
          <w:sz w:val="32"/>
          <w:szCs w:val="32"/>
        </w:rPr>
        <w:t>srpanj</w:t>
      </w:r>
      <w:r w:rsidRPr="0092612D">
        <w:rPr>
          <w:rFonts w:cstheme="minorHAnsi"/>
          <w:sz w:val="32"/>
          <w:szCs w:val="32"/>
        </w:rPr>
        <w:t xml:space="preserve"> 202</w:t>
      </w:r>
      <w:r w:rsidR="00EA7897" w:rsidRPr="0092612D">
        <w:rPr>
          <w:rFonts w:cstheme="minorHAnsi"/>
          <w:sz w:val="32"/>
          <w:szCs w:val="32"/>
        </w:rPr>
        <w:t>5</w:t>
      </w:r>
      <w:r w:rsidR="00B532D5">
        <w:rPr>
          <w:rFonts w:cstheme="minorHAnsi"/>
          <w:sz w:val="32"/>
          <w:szCs w:val="32"/>
        </w:rPr>
        <w:t>.</w:t>
      </w:r>
    </w:p>
    <w:p w14:paraId="76004F4F" w14:textId="3354323D" w:rsidR="006D1920" w:rsidRPr="00E71B21" w:rsidRDefault="006D1920" w:rsidP="00B532D5">
      <w:pPr>
        <w:spacing w:line="276" w:lineRule="auto"/>
        <w:rPr>
          <w:rFonts w:ascii="Arial" w:hAnsi="Arial" w:cs="Arial"/>
          <w:sz w:val="24"/>
          <w:szCs w:val="24"/>
        </w:rPr>
      </w:pPr>
    </w:p>
    <w:p w14:paraId="58A5CFF3" w14:textId="77777777" w:rsidR="006D1920" w:rsidRPr="00D704F3" w:rsidRDefault="006D1920" w:rsidP="00B532D5">
      <w:pPr>
        <w:spacing w:line="276" w:lineRule="auto"/>
        <w:jc w:val="center"/>
        <w:rPr>
          <w:rFonts w:cstheme="minorHAnsi"/>
          <w:b/>
          <w:bCs/>
          <w:sz w:val="24"/>
          <w:szCs w:val="24"/>
        </w:rPr>
      </w:pPr>
      <w:r w:rsidRPr="00D704F3">
        <w:rPr>
          <w:rFonts w:cstheme="minorHAnsi"/>
          <w:b/>
          <w:bCs/>
          <w:sz w:val="24"/>
          <w:szCs w:val="24"/>
        </w:rPr>
        <w:t>UVOD</w:t>
      </w:r>
    </w:p>
    <w:p w14:paraId="3C9B6CFE" w14:textId="77777777" w:rsidR="006D1920" w:rsidRPr="00D704F3" w:rsidRDefault="006D1920" w:rsidP="00B532D5">
      <w:pPr>
        <w:spacing w:line="276" w:lineRule="auto"/>
        <w:jc w:val="both"/>
        <w:rPr>
          <w:rFonts w:cstheme="minorHAnsi"/>
          <w:sz w:val="24"/>
          <w:szCs w:val="24"/>
        </w:rPr>
      </w:pPr>
    </w:p>
    <w:p w14:paraId="45A021D8" w14:textId="658EBCA4" w:rsidR="00D704F3" w:rsidRPr="00D704F3" w:rsidRDefault="00D704F3" w:rsidP="00D704F3">
      <w:pPr>
        <w:spacing w:line="300" w:lineRule="auto"/>
        <w:ind w:firstLine="708"/>
        <w:jc w:val="both"/>
        <w:rPr>
          <w:rFonts w:eastAsia="Calibri" w:cstheme="minorHAnsi"/>
          <w:sz w:val="24"/>
          <w:szCs w:val="24"/>
        </w:rPr>
      </w:pPr>
      <w:r w:rsidRPr="00D704F3">
        <w:rPr>
          <w:rFonts w:eastAsia="Calibri" w:cstheme="minorHAnsi"/>
          <w:sz w:val="24"/>
          <w:szCs w:val="24"/>
        </w:rPr>
        <w:t>Prijedlog programa rada za 202</w:t>
      </w:r>
      <w:r>
        <w:rPr>
          <w:rFonts w:eastAsia="Calibri" w:cstheme="minorHAnsi"/>
          <w:sz w:val="24"/>
          <w:szCs w:val="24"/>
        </w:rPr>
        <w:t>6</w:t>
      </w:r>
      <w:r w:rsidRPr="00D704F3">
        <w:rPr>
          <w:rFonts w:eastAsia="Calibri" w:cstheme="minorHAnsi"/>
          <w:sz w:val="24"/>
          <w:szCs w:val="24"/>
        </w:rPr>
        <w:t>. godinu usmjeren je na nekoliko važnih (strateških) pravaca koji su dijelom bili zapostavljeni ili zanemareni, a koji predstavljaju prijelomnu točku u daljnjem radu i razvoju Muzeja grada Rijeke.</w:t>
      </w:r>
    </w:p>
    <w:p w14:paraId="2B3F2C3E" w14:textId="3448C31A" w:rsidR="00D704F3" w:rsidRPr="00D704F3" w:rsidRDefault="00D704F3" w:rsidP="00D704F3">
      <w:pPr>
        <w:spacing w:line="300" w:lineRule="auto"/>
        <w:ind w:firstLine="708"/>
        <w:jc w:val="both"/>
        <w:rPr>
          <w:rFonts w:eastAsia="Calibri" w:cstheme="minorHAnsi"/>
          <w:sz w:val="24"/>
          <w:szCs w:val="24"/>
        </w:rPr>
      </w:pPr>
      <w:r w:rsidRPr="00D704F3">
        <w:rPr>
          <w:rFonts w:eastAsia="Calibri" w:cstheme="minorHAnsi"/>
          <w:sz w:val="24"/>
          <w:szCs w:val="24"/>
        </w:rPr>
        <w:t>Muzej je unazad nekoliko godina, od otvorenja novog stalnog postava, obnovljenom i adaptiranom spomeničkom kompleksu – Palače šećera – dobio reprezentativne sadržaje koje mu otvaraju niz mogućnosti za daljnje širenje i obogaćivanje drugih izložbenih aktivnosti.</w:t>
      </w:r>
      <w:r w:rsidR="00F07F00">
        <w:rPr>
          <w:rFonts w:eastAsia="Calibri" w:cstheme="minorHAnsi"/>
          <w:sz w:val="24"/>
          <w:szCs w:val="24"/>
        </w:rPr>
        <w:t xml:space="preserve"> </w:t>
      </w:r>
      <w:r w:rsidRPr="00D704F3">
        <w:rPr>
          <w:rFonts w:eastAsia="Calibri" w:cstheme="minorHAnsi"/>
          <w:sz w:val="24"/>
          <w:szCs w:val="24"/>
        </w:rPr>
        <w:t>Prostori u Palači imaju i druge komparativne prednosti, ponajprije za organizaciju i realizaciju edukativnih programa i radionica vezanih uz stalni postav i izložbe što će za 202</w:t>
      </w:r>
      <w:r w:rsidR="006B1095">
        <w:rPr>
          <w:rFonts w:eastAsia="Calibri" w:cstheme="minorHAnsi"/>
          <w:sz w:val="24"/>
          <w:szCs w:val="24"/>
        </w:rPr>
        <w:t>6</w:t>
      </w:r>
      <w:r w:rsidRPr="00D704F3">
        <w:rPr>
          <w:rFonts w:eastAsia="Calibri" w:cstheme="minorHAnsi"/>
          <w:sz w:val="24"/>
          <w:szCs w:val="24"/>
        </w:rPr>
        <w:t>. godinu biti i realizirano.</w:t>
      </w:r>
    </w:p>
    <w:p w14:paraId="31911905" w14:textId="77777777" w:rsidR="00D704F3" w:rsidRPr="00D704F3" w:rsidRDefault="00D704F3" w:rsidP="00D704F3">
      <w:pPr>
        <w:spacing w:line="300" w:lineRule="auto"/>
        <w:ind w:firstLine="708"/>
        <w:jc w:val="both"/>
        <w:rPr>
          <w:rFonts w:eastAsia="Calibri" w:cstheme="minorHAnsi"/>
          <w:sz w:val="24"/>
          <w:szCs w:val="24"/>
        </w:rPr>
      </w:pPr>
      <w:r w:rsidRPr="00D704F3">
        <w:rPr>
          <w:rFonts w:eastAsia="Calibri" w:cstheme="minorHAnsi"/>
          <w:sz w:val="24"/>
          <w:szCs w:val="24"/>
        </w:rPr>
        <w:t>Programske aktivnosti u objektu KOCKICA smatramo da se trebaju profilirati prema mjestu važnog događanja studijskih, retrospektivnih, monografskih izložbi s popratnim pedagoškim i marketinškim sadržajima gdje bi se ugošćavale izložbe planirane međugradskom, međumuzejskom i međunarodnom suradnjom.</w:t>
      </w:r>
    </w:p>
    <w:p w14:paraId="2679AE22" w14:textId="66717F21" w:rsidR="00D704F3" w:rsidRPr="00D704F3" w:rsidRDefault="00D704F3" w:rsidP="00D704F3">
      <w:pPr>
        <w:spacing w:line="300" w:lineRule="auto"/>
        <w:ind w:firstLine="708"/>
        <w:jc w:val="both"/>
        <w:rPr>
          <w:rFonts w:eastAsia="Calibri" w:cstheme="minorHAnsi"/>
          <w:sz w:val="24"/>
          <w:szCs w:val="24"/>
        </w:rPr>
      </w:pPr>
      <w:r w:rsidRPr="00D704F3">
        <w:rPr>
          <w:rFonts w:eastAsia="Calibri" w:cstheme="minorHAnsi"/>
          <w:sz w:val="24"/>
          <w:szCs w:val="24"/>
        </w:rPr>
        <w:t>Što se tiče projekata „Torpedo“ i „Galeb“ naše programske aktivnosti kao i planovi su ograničeni i nedefinirani, odnosno, uvjetovani stranom osnivača. Preseljenje izložbe Torpedo-prvi na svijetu, i otvorenje stalnog postava broda Galeb planiramo u aproksimativnim vrijednostima, odnosno, rebalansom proračuna u dogovoru s osnivačem.</w:t>
      </w:r>
      <w:r w:rsidR="00F07F00">
        <w:rPr>
          <w:rFonts w:eastAsia="Calibri" w:cstheme="minorHAnsi"/>
          <w:sz w:val="24"/>
          <w:szCs w:val="24"/>
        </w:rPr>
        <w:t xml:space="preserve"> </w:t>
      </w:r>
      <w:r w:rsidRPr="00D704F3">
        <w:rPr>
          <w:rFonts w:eastAsia="Calibri" w:cstheme="minorHAnsi"/>
          <w:sz w:val="24"/>
          <w:szCs w:val="24"/>
        </w:rPr>
        <w:t>Nadalje, posebno važnim smatram da programske aktivnosti Muzeja u narednom razdoblju treba usmjeriti prema intenzivnijem radu stručnog osoblja na obradi muzejske građe i muzejske dokumentacije, posebno prema inventiranju muzejskog fundusa – svih zbirki – redovitoj reviziji – ojačanoj preventivnoj zaštiti, restauraciji i digitalizaciji muzejske građe, što se naravno ne bi trebalo reflektirati na druge segmente muzejskog rada.</w:t>
      </w:r>
    </w:p>
    <w:p w14:paraId="251A159C" w14:textId="2B270828" w:rsidR="00D704F3" w:rsidRPr="00D704F3" w:rsidRDefault="00D704F3" w:rsidP="00D704F3">
      <w:pPr>
        <w:spacing w:after="0" w:line="300" w:lineRule="auto"/>
        <w:ind w:firstLine="708"/>
        <w:jc w:val="both"/>
        <w:rPr>
          <w:rFonts w:eastAsia="Calibri" w:cstheme="minorHAnsi"/>
          <w:sz w:val="24"/>
          <w:szCs w:val="24"/>
        </w:rPr>
      </w:pPr>
      <w:r w:rsidRPr="00D704F3">
        <w:rPr>
          <w:rFonts w:eastAsia="Calibri" w:cstheme="minorHAnsi"/>
          <w:sz w:val="24"/>
          <w:szCs w:val="24"/>
        </w:rPr>
        <w:t>Zato smatram, da sve potencijale treba usmjeriti u tom pravcu što potkrepljujemo i Planom razvoja Rijeke (2021.-2027.</w:t>
      </w:r>
      <w:r w:rsidR="00F07F00">
        <w:rPr>
          <w:rFonts w:eastAsia="Calibri" w:cstheme="minorHAnsi"/>
          <w:sz w:val="24"/>
          <w:szCs w:val="24"/>
        </w:rPr>
        <w:t xml:space="preserve"> </w:t>
      </w:r>
      <w:r w:rsidRPr="00D704F3">
        <w:rPr>
          <w:rFonts w:eastAsia="Calibri" w:cstheme="minorHAnsi"/>
          <w:sz w:val="24"/>
          <w:szCs w:val="24"/>
        </w:rPr>
        <w:t xml:space="preserve">godine) čija vizija glasi: „Pametan, otvoren i otporan grad“, a jedan od strateških ciljeva je “Grad raznolikosti u kojem visoka kvaliteta života proizlazi iz suradnje pametne gradske uprave i angažiranih stanovnika.“ </w:t>
      </w:r>
    </w:p>
    <w:p w14:paraId="62DC645F" w14:textId="77777777" w:rsidR="00F07F00" w:rsidRDefault="00F07F00" w:rsidP="00D704F3">
      <w:pPr>
        <w:spacing w:after="0" w:line="300" w:lineRule="auto"/>
        <w:jc w:val="both"/>
        <w:rPr>
          <w:rFonts w:eastAsia="Calibri" w:cstheme="minorHAnsi"/>
          <w:sz w:val="24"/>
          <w:szCs w:val="24"/>
        </w:rPr>
      </w:pPr>
    </w:p>
    <w:p w14:paraId="6462B376" w14:textId="1370A0FA" w:rsidR="00D704F3" w:rsidRPr="00D704F3" w:rsidRDefault="00D704F3" w:rsidP="00D704F3">
      <w:pPr>
        <w:spacing w:after="0" w:line="300" w:lineRule="auto"/>
        <w:jc w:val="both"/>
        <w:rPr>
          <w:rFonts w:eastAsia="Calibri" w:cstheme="minorHAnsi"/>
          <w:sz w:val="24"/>
          <w:szCs w:val="24"/>
        </w:rPr>
      </w:pPr>
      <w:r w:rsidRPr="00D704F3">
        <w:rPr>
          <w:rFonts w:eastAsia="Calibri" w:cstheme="minorHAnsi"/>
          <w:sz w:val="24"/>
          <w:szCs w:val="24"/>
        </w:rPr>
        <w:t>Neka tako bude i u ovom slučaju Muzeja grada Rijeke.</w:t>
      </w:r>
    </w:p>
    <w:p w14:paraId="398B9A59" w14:textId="77777777" w:rsidR="00D704F3" w:rsidRPr="00D704F3" w:rsidRDefault="00D704F3" w:rsidP="00D704F3">
      <w:pPr>
        <w:spacing w:line="300" w:lineRule="auto"/>
        <w:jc w:val="both"/>
        <w:rPr>
          <w:rFonts w:eastAsia="Calibri" w:cstheme="minorHAnsi"/>
          <w:sz w:val="24"/>
          <w:szCs w:val="24"/>
        </w:rPr>
      </w:pPr>
    </w:p>
    <w:p w14:paraId="3BAD1210" w14:textId="77777777" w:rsidR="00D704F3" w:rsidRPr="00D704F3" w:rsidRDefault="00D704F3" w:rsidP="00D704F3">
      <w:pPr>
        <w:spacing w:line="300" w:lineRule="auto"/>
        <w:jc w:val="right"/>
        <w:rPr>
          <w:rFonts w:eastAsia="Calibri" w:cstheme="minorHAnsi"/>
          <w:sz w:val="24"/>
          <w:szCs w:val="24"/>
        </w:rPr>
      </w:pPr>
      <w:r w:rsidRPr="00D704F3">
        <w:rPr>
          <w:rFonts w:eastAsia="Calibri" w:cstheme="minorHAnsi"/>
          <w:sz w:val="24"/>
          <w:szCs w:val="24"/>
        </w:rPr>
        <w:t>Mladen Urem</w:t>
      </w:r>
    </w:p>
    <w:p w14:paraId="799ABF75" w14:textId="0FC2D784" w:rsidR="00D704F3" w:rsidRPr="00D704F3" w:rsidRDefault="00D704F3" w:rsidP="00D704F3">
      <w:pPr>
        <w:spacing w:line="300" w:lineRule="auto"/>
        <w:jc w:val="right"/>
        <w:rPr>
          <w:rFonts w:eastAsia="Calibri" w:cstheme="minorHAnsi"/>
          <w:sz w:val="24"/>
          <w:szCs w:val="24"/>
        </w:rPr>
      </w:pPr>
      <w:r w:rsidRPr="00D704F3">
        <w:rPr>
          <w:rFonts w:eastAsia="Calibri" w:cstheme="minorHAnsi"/>
          <w:sz w:val="24"/>
          <w:szCs w:val="24"/>
        </w:rPr>
        <w:t>ravnatelj</w:t>
      </w:r>
    </w:p>
    <w:p w14:paraId="40AFEEEE" w14:textId="77777777" w:rsidR="00D704F3" w:rsidRPr="00D704F3" w:rsidRDefault="00D704F3" w:rsidP="00D704F3">
      <w:pPr>
        <w:spacing w:line="256" w:lineRule="auto"/>
        <w:rPr>
          <w:rFonts w:ascii="Calibri" w:eastAsia="Calibri" w:hAnsi="Calibri" w:cs="Times New Roman"/>
        </w:rPr>
      </w:pPr>
    </w:p>
    <w:p w14:paraId="35872FE7" w14:textId="77777777" w:rsidR="00C32C8B" w:rsidRDefault="00C32C8B" w:rsidP="00B532D5">
      <w:pPr>
        <w:spacing w:line="276" w:lineRule="auto"/>
        <w:jc w:val="both"/>
        <w:rPr>
          <w:rFonts w:ascii="Arial" w:hAnsi="Arial" w:cs="Arial"/>
          <w:sz w:val="24"/>
          <w:szCs w:val="24"/>
        </w:rPr>
      </w:pPr>
    </w:p>
    <w:p w14:paraId="6B427928" w14:textId="77777777" w:rsidR="00C32C8B" w:rsidRDefault="00C32C8B" w:rsidP="00B532D5">
      <w:pPr>
        <w:spacing w:line="276" w:lineRule="auto"/>
        <w:jc w:val="both"/>
        <w:rPr>
          <w:rFonts w:ascii="Arial" w:hAnsi="Arial" w:cs="Arial"/>
          <w:sz w:val="24"/>
          <w:szCs w:val="24"/>
        </w:rPr>
      </w:pPr>
    </w:p>
    <w:p w14:paraId="530473BB" w14:textId="77777777" w:rsidR="00C32C8B" w:rsidRDefault="00C32C8B" w:rsidP="00B532D5">
      <w:pPr>
        <w:spacing w:line="276" w:lineRule="auto"/>
        <w:jc w:val="both"/>
        <w:rPr>
          <w:rFonts w:ascii="Arial" w:hAnsi="Arial" w:cs="Arial"/>
          <w:sz w:val="24"/>
          <w:szCs w:val="24"/>
        </w:rPr>
      </w:pPr>
    </w:p>
    <w:p w14:paraId="51572B03" w14:textId="77777777" w:rsidR="00C32C8B" w:rsidRDefault="00C32C8B" w:rsidP="00B532D5">
      <w:pPr>
        <w:spacing w:line="276" w:lineRule="auto"/>
        <w:jc w:val="both"/>
        <w:rPr>
          <w:rFonts w:ascii="Arial" w:hAnsi="Arial" w:cs="Arial"/>
          <w:sz w:val="24"/>
          <w:szCs w:val="24"/>
        </w:rPr>
      </w:pPr>
    </w:p>
    <w:p w14:paraId="3509E04F" w14:textId="77777777" w:rsidR="00C32C8B" w:rsidRDefault="00C32C8B" w:rsidP="00B532D5">
      <w:pPr>
        <w:spacing w:line="276" w:lineRule="auto"/>
        <w:jc w:val="both"/>
        <w:rPr>
          <w:rFonts w:ascii="Arial" w:hAnsi="Arial" w:cs="Arial"/>
          <w:sz w:val="24"/>
          <w:szCs w:val="24"/>
        </w:rPr>
      </w:pPr>
    </w:p>
    <w:p w14:paraId="283E3F24" w14:textId="77777777" w:rsidR="00C32C8B" w:rsidRDefault="00C32C8B" w:rsidP="00B532D5">
      <w:pPr>
        <w:spacing w:line="276" w:lineRule="auto"/>
        <w:jc w:val="both"/>
        <w:rPr>
          <w:rFonts w:ascii="Arial" w:hAnsi="Arial" w:cs="Arial"/>
          <w:sz w:val="24"/>
          <w:szCs w:val="24"/>
        </w:rPr>
      </w:pPr>
    </w:p>
    <w:p w14:paraId="3067B416" w14:textId="77777777" w:rsidR="00C32C8B" w:rsidRDefault="00C32C8B" w:rsidP="00B532D5">
      <w:pPr>
        <w:spacing w:line="276" w:lineRule="auto"/>
        <w:jc w:val="both"/>
        <w:rPr>
          <w:rFonts w:ascii="Arial" w:hAnsi="Arial" w:cs="Arial"/>
          <w:sz w:val="24"/>
          <w:szCs w:val="24"/>
        </w:rPr>
      </w:pPr>
    </w:p>
    <w:p w14:paraId="2E71B4BF" w14:textId="77777777" w:rsidR="00C32C8B" w:rsidRDefault="00C32C8B" w:rsidP="00B532D5">
      <w:pPr>
        <w:spacing w:line="276" w:lineRule="auto"/>
        <w:jc w:val="both"/>
        <w:rPr>
          <w:rFonts w:ascii="Arial" w:hAnsi="Arial" w:cs="Arial"/>
          <w:sz w:val="24"/>
          <w:szCs w:val="24"/>
        </w:rPr>
      </w:pPr>
    </w:p>
    <w:p w14:paraId="56D68546" w14:textId="77777777" w:rsidR="00C32C8B" w:rsidRDefault="00C32C8B" w:rsidP="00B532D5">
      <w:pPr>
        <w:spacing w:line="276" w:lineRule="auto"/>
        <w:jc w:val="both"/>
        <w:rPr>
          <w:rFonts w:ascii="Arial" w:hAnsi="Arial" w:cs="Arial"/>
          <w:sz w:val="24"/>
          <w:szCs w:val="24"/>
        </w:rPr>
      </w:pPr>
    </w:p>
    <w:p w14:paraId="36A787DF" w14:textId="77777777" w:rsidR="00C32C8B" w:rsidRDefault="00C32C8B" w:rsidP="00B532D5">
      <w:pPr>
        <w:spacing w:line="276" w:lineRule="auto"/>
        <w:jc w:val="both"/>
        <w:rPr>
          <w:rFonts w:ascii="Arial" w:hAnsi="Arial" w:cs="Arial"/>
          <w:sz w:val="24"/>
          <w:szCs w:val="24"/>
        </w:rPr>
      </w:pPr>
    </w:p>
    <w:p w14:paraId="2A8D2CC4" w14:textId="77777777" w:rsidR="00C32C8B" w:rsidRDefault="00C32C8B" w:rsidP="00B532D5">
      <w:pPr>
        <w:spacing w:line="276" w:lineRule="auto"/>
        <w:jc w:val="both"/>
        <w:rPr>
          <w:rFonts w:ascii="Arial" w:hAnsi="Arial" w:cs="Arial"/>
          <w:sz w:val="24"/>
          <w:szCs w:val="24"/>
        </w:rPr>
      </w:pPr>
    </w:p>
    <w:p w14:paraId="30CA9FBA" w14:textId="77777777" w:rsidR="00C32C8B" w:rsidRDefault="00C32C8B" w:rsidP="00B532D5">
      <w:pPr>
        <w:spacing w:line="276" w:lineRule="auto"/>
        <w:jc w:val="both"/>
        <w:rPr>
          <w:rFonts w:ascii="Arial" w:hAnsi="Arial" w:cs="Arial"/>
          <w:sz w:val="24"/>
          <w:szCs w:val="24"/>
        </w:rPr>
      </w:pPr>
    </w:p>
    <w:p w14:paraId="08903F95" w14:textId="77777777" w:rsidR="00C32C8B" w:rsidRDefault="00C32C8B" w:rsidP="00B532D5">
      <w:pPr>
        <w:spacing w:line="276" w:lineRule="auto"/>
        <w:jc w:val="both"/>
        <w:rPr>
          <w:rFonts w:ascii="Arial" w:hAnsi="Arial" w:cs="Arial"/>
          <w:sz w:val="24"/>
          <w:szCs w:val="24"/>
        </w:rPr>
      </w:pPr>
    </w:p>
    <w:p w14:paraId="64B73671" w14:textId="77777777" w:rsidR="00C32C8B" w:rsidRDefault="00C32C8B" w:rsidP="00B532D5">
      <w:pPr>
        <w:spacing w:line="276" w:lineRule="auto"/>
        <w:jc w:val="both"/>
        <w:rPr>
          <w:rFonts w:ascii="Arial" w:hAnsi="Arial" w:cs="Arial"/>
          <w:sz w:val="24"/>
          <w:szCs w:val="24"/>
        </w:rPr>
      </w:pPr>
    </w:p>
    <w:p w14:paraId="03EBED89" w14:textId="77777777" w:rsidR="00C32C8B" w:rsidRDefault="00C32C8B" w:rsidP="00B532D5">
      <w:pPr>
        <w:spacing w:line="276" w:lineRule="auto"/>
        <w:jc w:val="both"/>
        <w:rPr>
          <w:rFonts w:ascii="Arial" w:hAnsi="Arial" w:cs="Arial"/>
          <w:sz w:val="24"/>
          <w:szCs w:val="24"/>
        </w:rPr>
      </w:pPr>
    </w:p>
    <w:p w14:paraId="79B38B78" w14:textId="77777777" w:rsidR="00C32C8B" w:rsidRDefault="00C32C8B" w:rsidP="00B532D5">
      <w:pPr>
        <w:spacing w:line="276" w:lineRule="auto"/>
        <w:jc w:val="both"/>
        <w:rPr>
          <w:rFonts w:ascii="Arial" w:hAnsi="Arial" w:cs="Arial"/>
          <w:sz w:val="24"/>
          <w:szCs w:val="24"/>
        </w:rPr>
      </w:pPr>
    </w:p>
    <w:p w14:paraId="5FAD3133" w14:textId="77777777" w:rsidR="00C32C8B" w:rsidRDefault="00C32C8B" w:rsidP="00B532D5">
      <w:pPr>
        <w:spacing w:line="276" w:lineRule="auto"/>
        <w:jc w:val="both"/>
        <w:rPr>
          <w:rFonts w:ascii="Arial" w:hAnsi="Arial" w:cs="Arial"/>
          <w:sz w:val="24"/>
          <w:szCs w:val="24"/>
        </w:rPr>
      </w:pPr>
    </w:p>
    <w:p w14:paraId="092992A6" w14:textId="77777777" w:rsidR="00C32C8B" w:rsidRDefault="00C32C8B" w:rsidP="00B532D5">
      <w:pPr>
        <w:spacing w:line="276" w:lineRule="auto"/>
        <w:jc w:val="both"/>
        <w:rPr>
          <w:rFonts w:ascii="Arial" w:hAnsi="Arial" w:cs="Arial"/>
          <w:sz w:val="24"/>
          <w:szCs w:val="24"/>
        </w:rPr>
      </w:pPr>
    </w:p>
    <w:p w14:paraId="5D640411" w14:textId="77777777" w:rsidR="00C32C8B" w:rsidRDefault="00C32C8B" w:rsidP="00B532D5">
      <w:pPr>
        <w:spacing w:line="276" w:lineRule="auto"/>
        <w:jc w:val="both"/>
        <w:rPr>
          <w:rFonts w:ascii="Arial" w:hAnsi="Arial" w:cs="Arial"/>
          <w:sz w:val="24"/>
          <w:szCs w:val="24"/>
        </w:rPr>
      </w:pPr>
    </w:p>
    <w:p w14:paraId="6110886E" w14:textId="77777777" w:rsidR="00C32C8B" w:rsidRDefault="00C32C8B" w:rsidP="00B532D5">
      <w:pPr>
        <w:spacing w:line="276" w:lineRule="auto"/>
        <w:jc w:val="both"/>
        <w:rPr>
          <w:rFonts w:ascii="Arial" w:hAnsi="Arial" w:cs="Arial"/>
          <w:sz w:val="24"/>
          <w:szCs w:val="24"/>
        </w:rPr>
      </w:pPr>
    </w:p>
    <w:p w14:paraId="366EBE1F" w14:textId="77777777" w:rsidR="00C32C8B" w:rsidRDefault="00C32C8B" w:rsidP="00B532D5">
      <w:pPr>
        <w:spacing w:line="276" w:lineRule="auto"/>
        <w:jc w:val="both"/>
        <w:rPr>
          <w:rFonts w:ascii="Arial" w:hAnsi="Arial" w:cs="Arial"/>
          <w:sz w:val="24"/>
          <w:szCs w:val="24"/>
        </w:rPr>
      </w:pPr>
    </w:p>
    <w:p w14:paraId="4A2E8BBD" w14:textId="77777777" w:rsidR="00C32C8B" w:rsidRDefault="00C32C8B" w:rsidP="00B532D5">
      <w:pPr>
        <w:spacing w:line="276" w:lineRule="auto"/>
        <w:jc w:val="both"/>
        <w:rPr>
          <w:rFonts w:ascii="Arial" w:hAnsi="Arial" w:cs="Arial"/>
          <w:sz w:val="24"/>
          <w:szCs w:val="24"/>
        </w:rPr>
      </w:pPr>
    </w:p>
    <w:p w14:paraId="65C15F6E" w14:textId="77777777" w:rsidR="00C32C8B" w:rsidRDefault="00C32C8B" w:rsidP="00B532D5">
      <w:pPr>
        <w:spacing w:line="276" w:lineRule="auto"/>
        <w:jc w:val="both"/>
        <w:rPr>
          <w:rFonts w:ascii="Arial" w:hAnsi="Arial" w:cs="Arial"/>
          <w:sz w:val="24"/>
          <w:szCs w:val="24"/>
        </w:rPr>
      </w:pPr>
    </w:p>
    <w:p w14:paraId="17CF72E9" w14:textId="77777777" w:rsidR="00C43E82" w:rsidRDefault="00C43E82" w:rsidP="00B532D5">
      <w:pPr>
        <w:spacing w:line="276" w:lineRule="auto"/>
        <w:jc w:val="both"/>
        <w:rPr>
          <w:rFonts w:ascii="Arial" w:hAnsi="Arial" w:cs="Arial"/>
          <w:sz w:val="24"/>
          <w:szCs w:val="24"/>
        </w:rPr>
      </w:pPr>
    </w:p>
    <w:p w14:paraId="76EA3BC1" w14:textId="77777777" w:rsidR="00C43E82" w:rsidRDefault="00C43E82" w:rsidP="00B532D5">
      <w:pPr>
        <w:spacing w:line="276" w:lineRule="auto"/>
        <w:jc w:val="both"/>
        <w:rPr>
          <w:rFonts w:ascii="Arial" w:hAnsi="Arial" w:cs="Arial"/>
          <w:sz w:val="24"/>
          <w:szCs w:val="24"/>
        </w:rPr>
      </w:pPr>
    </w:p>
    <w:p w14:paraId="31B12F2E" w14:textId="77777777" w:rsidR="006D1920" w:rsidRPr="00E71B21" w:rsidRDefault="006D1920" w:rsidP="00B532D5">
      <w:pPr>
        <w:spacing w:line="276" w:lineRule="auto"/>
        <w:jc w:val="both"/>
        <w:rPr>
          <w:rFonts w:ascii="Arial" w:hAnsi="Arial" w:cs="Arial"/>
          <w:sz w:val="24"/>
          <w:szCs w:val="24"/>
        </w:rPr>
      </w:pPr>
    </w:p>
    <w:p w14:paraId="0C28C0DC" w14:textId="5A05DE14" w:rsidR="00F806C6" w:rsidRPr="002B2A04" w:rsidRDefault="006D1920" w:rsidP="00B532D5">
      <w:pPr>
        <w:spacing w:line="276" w:lineRule="auto"/>
        <w:jc w:val="center"/>
        <w:rPr>
          <w:rFonts w:cstheme="minorHAnsi"/>
          <w:b/>
          <w:bCs/>
          <w:sz w:val="32"/>
          <w:szCs w:val="32"/>
        </w:rPr>
      </w:pPr>
      <w:r w:rsidRPr="002B2A04">
        <w:rPr>
          <w:rFonts w:cstheme="minorHAnsi"/>
          <w:b/>
          <w:bCs/>
          <w:sz w:val="32"/>
          <w:szCs w:val="32"/>
        </w:rPr>
        <w:t xml:space="preserve">IZLOŽBENA </w:t>
      </w:r>
      <w:r w:rsidR="002B2A04">
        <w:rPr>
          <w:rFonts w:cstheme="minorHAnsi"/>
          <w:b/>
          <w:bCs/>
          <w:sz w:val="32"/>
          <w:szCs w:val="32"/>
        </w:rPr>
        <w:t xml:space="preserve">I PROGRAMSKA </w:t>
      </w:r>
      <w:r w:rsidRPr="002B2A04">
        <w:rPr>
          <w:rFonts w:cstheme="minorHAnsi"/>
          <w:b/>
          <w:bCs/>
          <w:sz w:val="32"/>
          <w:szCs w:val="32"/>
        </w:rPr>
        <w:t>DJELATNOST</w:t>
      </w:r>
    </w:p>
    <w:p w14:paraId="2520B468" w14:textId="77777777" w:rsidR="00BB771F" w:rsidRPr="0037229F" w:rsidRDefault="00BB771F" w:rsidP="00B532D5">
      <w:pPr>
        <w:spacing w:line="276" w:lineRule="auto"/>
        <w:jc w:val="center"/>
        <w:rPr>
          <w:rFonts w:cstheme="minorHAnsi"/>
          <w:b/>
          <w:bCs/>
          <w:sz w:val="26"/>
          <w:szCs w:val="26"/>
        </w:rPr>
      </w:pPr>
    </w:p>
    <w:p w14:paraId="367F9B82" w14:textId="77B3A61B" w:rsidR="00B57821" w:rsidRPr="0037229F" w:rsidRDefault="00DC67E9" w:rsidP="00B532D5">
      <w:pPr>
        <w:pStyle w:val="ListParagraph"/>
        <w:numPr>
          <w:ilvl w:val="0"/>
          <w:numId w:val="1"/>
        </w:numPr>
        <w:spacing w:line="276" w:lineRule="auto"/>
        <w:jc w:val="both"/>
        <w:rPr>
          <w:rFonts w:cstheme="minorHAnsi"/>
          <w:b/>
          <w:bCs/>
          <w:kern w:val="2"/>
          <w:sz w:val="26"/>
          <w:szCs w:val="26"/>
          <w:u w:val="single"/>
          <w14:ligatures w14:val="standardContextual"/>
        </w:rPr>
      </w:pPr>
      <w:r w:rsidRPr="0037229F">
        <w:rPr>
          <w:rFonts w:cstheme="minorHAnsi"/>
          <w:b/>
          <w:bCs/>
          <w:i/>
          <w:iCs/>
          <w:kern w:val="2"/>
          <w:sz w:val="26"/>
          <w:szCs w:val="26"/>
          <w:u w:val="single"/>
          <w14:ligatures w14:val="standardContextual"/>
        </w:rPr>
        <w:lastRenderedPageBreak/>
        <w:t>Nepojmljiva lakoća crtanja</w:t>
      </w:r>
      <w:r w:rsidRPr="0037229F">
        <w:rPr>
          <w:rFonts w:cstheme="minorHAnsi"/>
          <w:b/>
          <w:bCs/>
          <w:kern w:val="2"/>
          <w:sz w:val="26"/>
          <w:szCs w:val="26"/>
          <w:u w:val="single"/>
          <w14:ligatures w14:val="standardContextual"/>
        </w:rPr>
        <w:t xml:space="preserve"> – braća Klimt i Matsch</w:t>
      </w:r>
    </w:p>
    <w:p w14:paraId="6DE46ACE" w14:textId="4E4A837E" w:rsidR="00DC67E9" w:rsidRPr="0037229F" w:rsidRDefault="00DC67E9" w:rsidP="00B532D5">
      <w:pPr>
        <w:pStyle w:val="ListParagraph"/>
        <w:spacing w:line="276" w:lineRule="auto"/>
        <w:jc w:val="both"/>
        <w:rPr>
          <w:rFonts w:cstheme="minorHAnsi"/>
          <w:b/>
          <w:bCs/>
          <w:kern w:val="2"/>
          <w:sz w:val="26"/>
          <w:szCs w:val="26"/>
          <w:u w:val="single"/>
          <w14:ligatures w14:val="standardContextual"/>
        </w:rPr>
      </w:pPr>
      <w:r w:rsidRPr="0037229F">
        <w:rPr>
          <w:rFonts w:cstheme="minorHAnsi"/>
          <w:b/>
          <w:bCs/>
          <w:kern w:val="2"/>
          <w:sz w:val="26"/>
          <w:szCs w:val="26"/>
          <w:u w:val="single"/>
          <w14:ligatures w14:val="standardContextual"/>
        </w:rPr>
        <w:t xml:space="preserve">Ciklus </w:t>
      </w:r>
      <w:r w:rsidRPr="0037229F">
        <w:rPr>
          <w:rFonts w:cstheme="minorHAnsi"/>
          <w:b/>
          <w:bCs/>
          <w:i/>
          <w:iCs/>
          <w:kern w:val="2"/>
          <w:sz w:val="26"/>
          <w:szCs w:val="26"/>
          <w:u w:val="single"/>
          <w14:ligatures w14:val="standardContextual"/>
        </w:rPr>
        <w:t>Nepoznati Klimt</w:t>
      </w:r>
    </w:p>
    <w:p w14:paraId="667F182F" w14:textId="4E058C9D" w:rsidR="00B57821" w:rsidRDefault="00B57821" w:rsidP="00B532D5">
      <w:pPr>
        <w:spacing w:line="276" w:lineRule="auto"/>
        <w:jc w:val="both"/>
        <w:rPr>
          <w:rFonts w:cstheme="minorHAnsi"/>
          <w:b/>
          <w:bCs/>
          <w:sz w:val="26"/>
          <w:szCs w:val="26"/>
        </w:rPr>
      </w:pPr>
      <w:r w:rsidRPr="0037229F">
        <w:rPr>
          <w:rFonts w:cstheme="minorHAnsi"/>
          <w:b/>
          <w:bCs/>
          <w:sz w:val="26"/>
          <w:szCs w:val="26"/>
        </w:rPr>
        <w:t xml:space="preserve">Autorica: </w:t>
      </w:r>
      <w:r w:rsidR="00DC67E9" w:rsidRPr="0037229F">
        <w:rPr>
          <w:rFonts w:cstheme="minorHAnsi"/>
          <w:b/>
          <w:bCs/>
          <w:sz w:val="26"/>
          <w:szCs w:val="26"/>
        </w:rPr>
        <w:t>Deborah Pustišek Antić</w:t>
      </w:r>
    </w:p>
    <w:p w14:paraId="39CC3783" w14:textId="77777777" w:rsidR="00C43E82" w:rsidRPr="0037229F" w:rsidRDefault="00C43E82" w:rsidP="00B532D5">
      <w:pPr>
        <w:spacing w:line="276" w:lineRule="auto"/>
        <w:jc w:val="both"/>
        <w:rPr>
          <w:rFonts w:cstheme="minorHAnsi"/>
          <w:b/>
          <w:bCs/>
          <w:sz w:val="26"/>
          <w:szCs w:val="26"/>
        </w:rPr>
      </w:pPr>
    </w:p>
    <w:p w14:paraId="1DD636A1" w14:textId="77777777" w:rsidR="0037229F" w:rsidRPr="0037229F" w:rsidRDefault="0037229F" w:rsidP="00B532D5">
      <w:pPr>
        <w:spacing w:line="276" w:lineRule="auto"/>
        <w:jc w:val="both"/>
        <w:rPr>
          <w:sz w:val="24"/>
          <w:szCs w:val="24"/>
        </w:rPr>
      </w:pPr>
      <w:r w:rsidRPr="0037229F">
        <w:rPr>
          <w:sz w:val="24"/>
          <w:szCs w:val="24"/>
        </w:rPr>
        <w:t xml:space="preserve">Ukupno je desetak poznatih pripremnih crteža za slike Gustava i Ernsta Klimta te Franza Matscha iz 1885. godine za riječko kazalište, od čega ih je nekoliko otkriveno zahvaljujući prvoj izložbi iz ciklusa </w:t>
      </w:r>
      <w:r w:rsidRPr="0037229F">
        <w:rPr>
          <w:i/>
          <w:iCs/>
          <w:sz w:val="24"/>
          <w:szCs w:val="24"/>
        </w:rPr>
        <w:t>Nepoznati Klimt – ljubav, smrt, ekstaza</w:t>
      </w:r>
      <w:r w:rsidRPr="0037229F">
        <w:rPr>
          <w:sz w:val="24"/>
          <w:szCs w:val="24"/>
        </w:rPr>
        <w:t xml:space="preserve"> 2021. godine u Muzeju grada Rijeke.</w:t>
      </w:r>
    </w:p>
    <w:p w14:paraId="3DFA806D" w14:textId="77777777" w:rsidR="0037229F" w:rsidRPr="0037229F" w:rsidRDefault="0037229F" w:rsidP="00B532D5">
      <w:pPr>
        <w:spacing w:line="276" w:lineRule="auto"/>
        <w:jc w:val="both"/>
        <w:rPr>
          <w:sz w:val="24"/>
          <w:szCs w:val="24"/>
        </w:rPr>
      </w:pPr>
      <w:r w:rsidRPr="0037229F">
        <w:rPr>
          <w:sz w:val="24"/>
          <w:szCs w:val="24"/>
        </w:rPr>
        <w:t xml:space="preserve">Gustav Klimt bio je strastven crtač koji je za sobom ostavio na tisuće crteža kojima se ne može utvrditi točan broj, za razliku od slika na platnu kojih je tek oko 250. Kao što je gotovo čitava njegova rana faza, prije pristupanja </w:t>
      </w:r>
      <w:r w:rsidRPr="0037229F">
        <w:rPr>
          <w:i/>
          <w:iCs/>
          <w:sz w:val="24"/>
          <w:szCs w:val="24"/>
        </w:rPr>
        <w:t>Secesiji</w:t>
      </w:r>
      <w:r w:rsidRPr="0037229F">
        <w:rPr>
          <w:sz w:val="24"/>
          <w:szCs w:val="24"/>
        </w:rPr>
        <w:t>, nepravedno zanemarena u javnosti tako je i crtački opus kroz čitavu karijeru ostao u sjeni djela u ulju.</w:t>
      </w:r>
    </w:p>
    <w:p w14:paraId="4E1DA971" w14:textId="77777777" w:rsidR="0037229F" w:rsidRPr="0037229F" w:rsidRDefault="0037229F" w:rsidP="00B532D5">
      <w:pPr>
        <w:spacing w:line="276" w:lineRule="auto"/>
        <w:jc w:val="both"/>
        <w:rPr>
          <w:sz w:val="24"/>
          <w:szCs w:val="24"/>
        </w:rPr>
      </w:pPr>
      <w:r w:rsidRPr="0037229F">
        <w:rPr>
          <w:sz w:val="24"/>
          <w:szCs w:val="24"/>
        </w:rPr>
        <w:t xml:space="preserve">Izložba u organizaciji Muzeja grada Rijeke po prvi put će okupiti pripremne studije sve trojice umjetnika za kazališne slike u Rijeci kao i školske radove koji su također u vezi s kazališnim slikama. Smatra se da su sva trojica slikara izrađivala poveći broj pripremnih crteža prije izvođenja finalne slike, međutim čuvanju crteža se posvećivalo mnogo manje pažnje nego slikama pa se za mnoge ne zna jesu li sačuvani odnosno u čijem su vlasništvu. Danas je tako primjerice poznata samo jedna studija Franza Matscha za </w:t>
      </w:r>
      <w:r w:rsidRPr="0037229F">
        <w:rPr>
          <w:i/>
          <w:iCs/>
          <w:sz w:val="24"/>
          <w:szCs w:val="24"/>
        </w:rPr>
        <w:t>Alegoriju komične opere</w:t>
      </w:r>
      <w:r w:rsidRPr="0037229F">
        <w:rPr>
          <w:sz w:val="24"/>
          <w:szCs w:val="24"/>
        </w:rPr>
        <w:t>, koja se također planira izložiti u sklopu ove jedinstvene izložbe. Djela koja se planiraju posuditi čuvaju se u sklopu fundusa muzeja Belvedere i Fakulteta primijenjenih umjetnosti u Beču, fakulteta koji je izrastao iz škole koju su polazili braća Klimt i Franz Matsch.</w:t>
      </w:r>
    </w:p>
    <w:p w14:paraId="62FA37B4" w14:textId="77777777" w:rsidR="0037229F" w:rsidRPr="0037229F" w:rsidRDefault="0037229F" w:rsidP="00B532D5">
      <w:pPr>
        <w:spacing w:line="276" w:lineRule="auto"/>
        <w:jc w:val="both"/>
        <w:rPr>
          <w:sz w:val="24"/>
          <w:szCs w:val="24"/>
        </w:rPr>
      </w:pPr>
      <w:r w:rsidRPr="0037229F">
        <w:rPr>
          <w:sz w:val="24"/>
          <w:szCs w:val="24"/>
        </w:rPr>
        <w:t xml:space="preserve">  </w:t>
      </w:r>
    </w:p>
    <w:p w14:paraId="3437E48F" w14:textId="7168DC44" w:rsidR="0037229F" w:rsidRPr="0037229F" w:rsidRDefault="0037229F" w:rsidP="00B532D5">
      <w:pPr>
        <w:spacing w:line="276" w:lineRule="auto"/>
        <w:jc w:val="both"/>
        <w:rPr>
          <w:b/>
          <w:bCs/>
          <w:sz w:val="24"/>
          <w:szCs w:val="24"/>
        </w:rPr>
      </w:pPr>
      <w:r w:rsidRPr="0037229F">
        <w:rPr>
          <w:sz w:val="24"/>
          <w:szCs w:val="24"/>
        </w:rPr>
        <w:t>Financijski plan uključuje istraživački rad, koncept izložbe, organizaciju i koordinaciju partnera, dogovor posudbe građe iz ustanova u Austriji, ugovaranje izlaganja radova u Palači šećera i dr.  </w:t>
      </w:r>
    </w:p>
    <w:p w14:paraId="5F481891" w14:textId="77777777" w:rsidR="0037229F" w:rsidRDefault="0037229F" w:rsidP="00B532D5">
      <w:pPr>
        <w:spacing w:line="276" w:lineRule="auto"/>
        <w:rPr>
          <w:b/>
          <w:bCs/>
        </w:rPr>
      </w:pPr>
    </w:p>
    <w:p w14:paraId="612063DB" w14:textId="32A3B5F4" w:rsidR="003A691A" w:rsidRPr="00F419C6" w:rsidRDefault="00B57821" w:rsidP="00B532D5">
      <w:pPr>
        <w:spacing w:line="276" w:lineRule="auto"/>
        <w:jc w:val="both"/>
        <w:rPr>
          <w:rFonts w:cstheme="minorHAnsi"/>
          <w:sz w:val="24"/>
          <w:szCs w:val="24"/>
          <w:u w:val="single"/>
        </w:rPr>
      </w:pPr>
      <w:r w:rsidRPr="00F419C6">
        <w:rPr>
          <w:rFonts w:cstheme="minorHAnsi"/>
          <w:sz w:val="24"/>
          <w:szCs w:val="24"/>
          <w:u w:val="single"/>
        </w:rPr>
        <w:t xml:space="preserve">Ukupni troškovi: </w:t>
      </w:r>
      <w:r w:rsidR="00FE5E4D" w:rsidRPr="00F419C6">
        <w:rPr>
          <w:rFonts w:cstheme="minorHAnsi"/>
          <w:sz w:val="24"/>
          <w:szCs w:val="24"/>
          <w:u w:val="single"/>
        </w:rPr>
        <w:t>48.950</w:t>
      </w:r>
      <w:r w:rsidRPr="00F419C6">
        <w:rPr>
          <w:rFonts w:cstheme="minorHAnsi"/>
          <w:sz w:val="24"/>
          <w:szCs w:val="24"/>
          <w:u w:val="single"/>
        </w:rPr>
        <w:t>,00 €</w:t>
      </w:r>
    </w:p>
    <w:p w14:paraId="3E69AF7E" w14:textId="1D84341A" w:rsidR="00B57821" w:rsidRPr="00F419C6" w:rsidRDefault="00B57821" w:rsidP="00B532D5">
      <w:pPr>
        <w:pStyle w:val="NoSpacing"/>
        <w:spacing w:line="276" w:lineRule="auto"/>
        <w:jc w:val="both"/>
        <w:rPr>
          <w:rFonts w:asciiTheme="minorHAnsi" w:hAnsiTheme="minorHAnsi" w:cstheme="minorHAnsi"/>
          <w:sz w:val="24"/>
          <w:szCs w:val="24"/>
          <w:u w:val="single"/>
        </w:rPr>
      </w:pPr>
      <w:r w:rsidRPr="00F419C6">
        <w:rPr>
          <w:rFonts w:asciiTheme="minorHAnsi" w:hAnsiTheme="minorHAnsi" w:cstheme="minorHAnsi"/>
          <w:sz w:val="24"/>
          <w:szCs w:val="24"/>
          <w:u w:val="single"/>
        </w:rPr>
        <w:t>Izvori financiranja:</w:t>
      </w:r>
    </w:p>
    <w:p w14:paraId="777E3908" w14:textId="27F4871A" w:rsidR="00B57821" w:rsidRPr="00F419C6" w:rsidRDefault="00B57821" w:rsidP="00B532D5">
      <w:pPr>
        <w:pStyle w:val="NoSpacing"/>
        <w:spacing w:line="276" w:lineRule="auto"/>
        <w:jc w:val="both"/>
        <w:rPr>
          <w:rFonts w:asciiTheme="minorHAnsi" w:hAnsiTheme="minorHAnsi" w:cstheme="minorHAnsi"/>
          <w:sz w:val="24"/>
          <w:szCs w:val="24"/>
        </w:rPr>
      </w:pPr>
      <w:r w:rsidRPr="00F419C6">
        <w:rPr>
          <w:rFonts w:asciiTheme="minorHAnsi" w:hAnsiTheme="minorHAnsi" w:cstheme="minorHAnsi"/>
          <w:sz w:val="24"/>
          <w:szCs w:val="24"/>
        </w:rPr>
        <w:t xml:space="preserve">Grad Rijeka: </w:t>
      </w:r>
      <w:r w:rsidR="00FE5E4D" w:rsidRPr="00F419C6">
        <w:rPr>
          <w:rFonts w:asciiTheme="minorHAnsi" w:hAnsiTheme="minorHAnsi" w:cstheme="minorHAnsi"/>
          <w:sz w:val="24"/>
          <w:szCs w:val="24"/>
        </w:rPr>
        <w:t>33</w:t>
      </w:r>
      <w:r w:rsidRPr="00F419C6">
        <w:rPr>
          <w:rFonts w:asciiTheme="minorHAnsi" w:hAnsiTheme="minorHAnsi" w:cstheme="minorHAnsi"/>
          <w:sz w:val="24"/>
          <w:szCs w:val="24"/>
        </w:rPr>
        <w:t>.</w:t>
      </w:r>
      <w:r w:rsidR="00FE5E4D" w:rsidRPr="00F419C6">
        <w:rPr>
          <w:rFonts w:asciiTheme="minorHAnsi" w:hAnsiTheme="minorHAnsi" w:cstheme="minorHAnsi"/>
          <w:sz w:val="24"/>
          <w:szCs w:val="24"/>
        </w:rPr>
        <w:t>95</w:t>
      </w:r>
      <w:r w:rsidRPr="00F419C6">
        <w:rPr>
          <w:rFonts w:asciiTheme="minorHAnsi" w:hAnsiTheme="minorHAnsi" w:cstheme="minorHAnsi"/>
          <w:sz w:val="24"/>
          <w:szCs w:val="24"/>
        </w:rPr>
        <w:t>0,00 €</w:t>
      </w:r>
    </w:p>
    <w:p w14:paraId="405ED3F4" w14:textId="55241A97" w:rsidR="00B57821" w:rsidRPr="00F419C6" w:rsidRDefault="00B57821" w:rsidP="00B532D5">
      <w:pPr>
        <w:pStyle w:val="NoSpacing"/>
        <w:spacing w:line="276" w:lineRule="auto"/>
        <w:jc w:val="both"/>
        <w:rPr>
          <w:rFonts w:asciiTheme="minorHAnsi" w:hAnsiTheme="minorHAnsi" w:cstheme="minorHAnsi"/>
          <w:sz w:val="24"/>
          <w:szCs w:val="24"/>
        </w:rPr>
      </w:pPr>
      <w:r w:rsidRPr="00F419C6">
        <w:rPr>
          <w:rFonts w:asciiTheme="minorHAnsi" w:hAnsiTheme="minorHAnsi" w:cstheme="minorHAnsi"/>
          <w:sz w:val="24"/>
          <w:szCs w:val="24"/>
        </w:rPr>
        <w:t>Ministarstvo</w:t>
      </w:r>
      <w:r w:rsidR="00BB771F" w:rsidRPr="00F419C6">
        <w:rPr>
          <w:rFonts w:asciiTheme="minorHAnsi" w:hAnsiTheme="minorHAnsi" w:cstheme="minorHAnsi"/>
          <w:sz w:val="24"/>
          <w:szCs w:val="24"/>
        </w:rPr>
        <w:t xml:space="preserve"> kulture</w:t>
      </w:r>
      <w:r w:rsidR="00915DEC">
        <w:rPr>
          <w:rFonts w:asciiTheme="minorHAnsi" w:hAnsiTheme="minorHAnsi" w:cstheme="minorHAnsi"/>
          <w:sz w:val="24"/>
          <w:szCs w:val="24"/>
        </w:rPr>
        <w:t xml:space="preserve"> i medija</w:t>
      </w:r>
      <w:r w:rsidRPr="00F419C6">
        <w:rPr>
          <w:rFonts w:asciiTheme="minorHAnsi" w:hAnsiTheme="minorHAnsi" w:cstheme="minorHAnsi"/>
          <w:sz w:val="24"/>
          <w:szCs w:val="24"/>
        </w:rPr>
        <w:t xml:space="preserve">: </w:t>
      </w:r>
      <w:r w:rsidR="00FE5E4D" w:rsidRPr="00F419C6">
        <w:rPr>
          <w:rFonts w:asciiTheme="minorHAnsi" w:hAnsiTheme="minorHAnsi" w:cstheme="minorHAnsi"/>
          <w:sz w:val="24"/>
          <w:szCs w:val="24"/>
        </w:rPr>
        <w:t>10</w:t>
      </w:r>
      <w:r w:rsidRPr="00F419C6">
        <w:rPr>
          <w:rFonts w:asciiTheme="minorHAnsi" w:hAnsiTheme="minorHAnsi" w:cstheme="minorHAnsi"/>
          <w:sz w:val="24"/>
          <w:szCs w:val="24"/>
        </w:rPr>
        <w:t>.000,00 €</w:t>
      </w:r>
    </w:p>
    <w:p w14:paraId="513BC0AC" w14:textId="7A84C5BD" w:rsidR="004F5339" w:rsidRDefault="00B57821" w:rsidP="00B532D5">
      <w:pPr>
        <w:pStyle w:val="NoSpacing"/>
        <w:spacing w:line="276" w:lineRule="auto"/>
        <w:jc w:val="both"/>
        <w:rPr>
          <w:rFonts w:asciiTheme="minorHAnsi" w:hAnsiTheme="minorHAnsi" w:cstheme="minorHAnsi"/>
          <w:sz w:val="24"/>
          <w:szCs w:val="24"/>
        </w:rPr>
      </w:pPr>
      <w:r w:rsidRPr="00F419C6">
        <w:rPr>
          <w:rFonts w:asciiTheme="minorHAnsi" w:hAnsiTheme="minorHAnsi" w:cstheme="minorHAnsi"/>
          <w:sz w:val="24"/>
          <w:szCs w:val="24"/>
        </w:rPr>
        <w:t xml:space="preserve">Primorsko-goranska županija: </w:t>
      </w:r>
      <w:r w:rsidR="00FE5E4D" w:rsidRPr="00F419C6">
        <w:rPr>
          <w:rFonts w:asciiTheme="minorHAnsi" w:hAnsiTheme="minorHAnsi" w:cstheme="minorHAnsi"/>
          <w:sz w:val="24"/>
          <w:szCs w:val="24"/>
        </w:rPr>
        <w:t>5</w:t>
      </w:r>
      <w:r w:rsidRPr="00F419C6">
        <w:rPr>
          <w:rFonts w:asciiTheme="minorHAnsi" w:hAnsiTheme="minorHAnsi" w:cstheme="minorHAnsi"/>
          <w:sz w:val="24"/>
          <w:szCs w:val="24"/>
        </w:rPr>
        <w:t>.000,00 €</w:t>
      </w:r>
    </w:p>
    <w:p w14:paraId="017FD370" w14:textId="77777777" w:rsidR="00C43E82" w:rsidRDefault="00C43E82" w:rsidP="00B532D5">
      <w:pPr>
        <w:pStyle w:val="NoSpacing"/>
        <w:spacing w:line="276" w:lineRule="auto"/>
        <w:jc w:val="both"/>
        <w:rPr>
          <w:rFonts w:asciiTheme="minorHAnsi" w:hAnsiTheme="minorHAnsi" w:cstheme="minorHAnsi"/>
          <w:sz w:val="24"/>
          <w:szCs w:val="24"/>
        </w:rPr>
      </w:pPr>
    </w:p>
    <w:p w14:paraId="4D71BE26" w14:textId="77777777" w:rsidR="00C43E82" w:rsidRDefault="00C43E82" w:rsidP="00B532D5">
      <w:pPr>
        <w:pStyle w:val="NoSpacing"/>
        <w:spacing w:line="276" w:lineRule="auto"/>
        <w:jc w:val="both"/>
        <w:rPr>
          <w:rFonts w:asciiTheme="minorHAnsi" w:hAnsiTheme="minorHAnsi" w:cstheme="minorHAnsi"/>
          <w:sz w:val="24"/>
          <w:szCs w:val="24"/>
        </w:rPr>
      </w:pPr>
    </w:p>
    <w:p w14:paraId="4A4FAA28" w14:textId="77777777" w:rsidR="00B532D5" w:rsidRDefault="00B532D5" w:rsidP="00B532D5">
      <w:pPr>
        <w:pStyle w:val="NoSpacing"/>
        <w:spacing w:line="276" w:lineRule="auto"/>
        <w:jc w:val="both"/>
        <w:rPr>
          <w:rFonts w:asciiTheme="minorHAnsi" w:hAnsiTheme="minorHAnsi" w:cstheme="minorHAnsi"/>
          <w:sz w:val="24"/>
          <w:szCs w:val="24"/>
        </w:rPr>
      </w:pPr>
    </w:p>
    <w:p w14:paraId="7D18526B" w14:textId="77777777" w:rsidR="003A691A" w:rsidRPr="007A3EC0" w:rsidRDefault="003A691A" w:rsidP="00B532D5">
      <w:pPr>
        <w:pStyle w:val="NoSpacing"/>
        <w:spacing w:line="276" w:lineRule="auto"/>
        <w:jc w:val="both"/>
        <w:rPr>
          <w:rFonts w:asciiTheme="minorHAnsi" w:hAnsiTheme="minorHAnsi" w:cstheme="minorHAnsi"/>
          <w:sz w:val="24"/>
          <w:szCs w:val="24"/>
        </w:rPr>
      </w:pPr>
    </w:p>
    <w:p w14:paraId="62605214" w14:textId="5A015904" w:rsidR="004F5339" w:rsidRPr="00213F8B" w:rsidRDefault="00213F8B" w:rsidP="00B532D5">
      <w:pPr>
        <w:pStyle w:val="ListParagraph"/>
        <w:numPr>
          <w:ilvl w:val="0"/>
          <w:numId w:val="1"/>
        </w:numPr>
        <w:spacing w:line="276" w:lineRule="auto"/>
        <w:rPr>
          <w:rFonts w:cstheme="minorHAnsi"/>
          <w:b/>
          <w:bCs/>
          <w:sz w:val="26"/>
          <w:szCs w:val="26"/>
          <w:u w:val="single"/>
        </w:rPr>
      </w:pPr>
      <w:r w:rsidRPr="00213F8B">
        <w:rPr>
          <w:rFonts w:cstheme="minorHAnsi"/>
          <w:b/>
          <w:bCs/>
          <w:i/>
          <w:iCs/>
          <w:sz w:val="26"/>
          <w:szCs w:val="26"/>
          <w:u w:val="single"/>
        </w:rPr>
        <w:t xml:space="preserve">Franz </w:t>
      </w:r>
      <w:r w:rsidRPr="007A3EC0">
        <w:rPr>
          <w:rFonts w:cstheme="minorHAnsi"/>
          <w:b/>
          <w:bCs/>
          <w:i/>
          <w:iCs/>
          <w:sz w:val="26"/>
          <w:szCs w:val="26"/>
          <w:u w:val="single"/>
        </w:rPr>
        <w:t>Matsch – slikar u sjeni slavnog Gustava Klimta</w:t>
      </w:r>
      <w:r w:rsidRPr="00213F8B">
        <w:rPr>
          <w:rFonts w:cstheme="minorHAnsi"/>
          <w:b/>
          <w:bCs/>
          <w:sz w:val="26"/>
          <w:szCs w:val="26"/>
          <w:u w:val="single"/>
        </w:rPr>
        <w:t xml:space="preserve"> (pripremni radovi)</w:t>
      </w:r>
    </w:p>
    <w:p w14:paraId="013D9AFD" w14:textId="4AE7B172" w:rsidR="00213F8B" w:rsidRPr="00213F8B" w:rsidRDefault="00213F8B" w:rsidP="00B532D5">
      <w:pPr>
        <w:pStyle w:val="ListParagraph"/>
        <w:spacing w:line="276" w:lineRule="auto"/>
        <w:rPr>
          <w:rFonts w:cstheme="minorHAnsi"/>
          <w:b/>
          <w:bCs/>
          <w:sz w:val="26"/>
          <w:szCs w:val="26"/>
          <w:u w:val="single"/>
        </w:rPr>
      </w:pPr>
      <w:r w:rsidRPr="00213F8B">
        <w:rPr>
          <w:rFonts w:cstheme="minorHAnsi"/>
          <w:b/>
          <w:bCs/>
          <w:sz w:val="26"/>
          <w:szCs w:val="26"/>
          <w:u w:val="single"/>
        </w:rPr>
        <w:t xml:space="preserve">Ciklus </w:t>
      </w:r>
      <w:r w:rsidRPr="00213F8B">
        <w:rPr>
          <w:rFonts w:cstheme="minorHAnsi"/>
          <w:b/>
          <w:bCs/>
          <w:i/>
          <w:iCs/>
          <w:sz w:val="26"/>
          <w:szCs w:val="26"/>
          <w:u w:val="single"/>
        </w:rPr>
        <w:t>Nepoznati Klimt</w:t>
      </w:r>
    </w:p>
    <w:p w14:paraId="30F005A5" w14:textId="4E0E13F7" w:rsidR="00BB771F" w:rsidRDefault="00BB771F" w:rsidP="00B532D5">
      <w:pPr>
        <w:spacing w:line="276" w:lineRule="auto"/>
        <w:rPr>
          <w:rFonts w:cstheme="minorHAnsi"/>
          <w:b/>
          <w:bCs/>
          <w:sz w:val="26"/>
          <w:szCs w:val="26"/>
        </w:rPr>
      </w:pPr>
      <w:r w:rsidRPr="00F419C6">
        <w:rPr>
          <w:rFonts w:cstheme="minorHAnsi"/>
          <w:b/>
          <w:bCs/>
          <w:sz w:val="26"/>
          <w:szCs w:val="26"/>
        </w:rPr>
        <w:lastRenderedPageBreak/>
        <w:t xml:space="preserve">Autorica: </w:t>
      </w:r>
      <w:r w:rsidR="00F419C6" w:rsidRPr="00F419C6">
        <w:rPr>
          <w:rFonts w:cstheme="minorHAnsi"/>
          <w:b/>
          <w:bCs/>
          <w:sz w:val="26"/>
          <w:szCs w:val="26"/>
        </w:rPr>
        <w:t>Deborah Pustišek Antić</w:t>
      </w:r>
    </w:p>
    <w:p w14:paraId="78DE9774" w14:textId="77777777" w:rsidR="00C43E82" w:rsidRPr="00F419C6" w:rsidRDefault="00C43E82" w:rsidP="00B532D5">
      <w:pPr>
        <w:spacing w:line="276" w:lineRule="auto"/>
        <w:rPr>
          <w:rFonts w:cstheme="minorHAnsi"/>
          <w:b/>
          <w:bCs/>
          <w:sz w:val="26"/>
          <w:szCs w:val="26"/>
        </w:rPr>
      </w:pPr>
    </w:p>
    <w:p w14:paraId="3D2268DD" w14:textId="77777777" w:rsidR="00F419C6" w:rsidRPr="00F419C6" w:rsidRDefault="00F419C6" w:rsidP="00B532D5">
      <w:pPr>
        <w:spacing w:line="276" w:lineRule="auto"/>
        <w:jc w:val="both"/>
        <w:rPr>
          <w:sz w:val="24"/>
          <w:szCs w:val="24"/>
        </w:rPr>
      </w:pPr>
      <w:r w:rsidRPr="00F419C6">
        <w:rPr>
          <w:sz w:val="24"/>
          <w:szCs w:val="24"/>
        </w:rPr>
        <w:t xml:space="preserve">Izložba </w:t>
      </w:r>
      <w:r w:rsidRPr="00F419C6">
        <w:rPr>
          <w:i/>
          <w:iCs/>
          <w:sz w:val="24"/>
          <w:szCs w:val="24"/>
        </w:rPr>
        <w:t>Franz</w:t>
      </w:r>
      <w:r w:rsidRPr="00F419C6">
        <w:rPr>
          <w:sz w:val="24"/>
          <w:szCs w:val="24"/>
        </w:rPr>
        <w:t xml:space="preserve"> </w:t>
      </w:r>
      <w:r w:rsidRPr="00F419C6">
        <w:rPr>
          <w:i/>
          <w:iCs/>
          <w:sz w:val="24"/>
          <w:szCs w:val="24"/>
        </w:rPr>
        <w:t>Matsch</w:t>
      </w:r>
      <w:r w:rsidRPr="00F419C6">
        <w:rPr>
          <w:sz w:val="24"/>
          <w:szCs w:val="24"/>
        </w:rPr>
        <w:t xml:space="preserve"> nastavak je istraživanja teme koja u fokus stavlja umjetnika čija su ostvarenja ostala u sjeni Gustava Klimta. </w:t>
      </w:r>
    </w:p>
    <w:p w14:paraId="6C1DC884" w14:textId="77777777" w:rsidR="00F419C6" w:rsidRPr="00F419C6" w:rsidRDefault="00F419C6" w:rsidP="00B532D5">
      <w:pPr>
        <w:spacing w:line="276" w:lineRule="auto"/>
        <w:jc w:val="both"/>
        <w:rPr>
          <w:b/>
          <w:bCs/>
          <w:sz w:val="24"/>
          <w:szCs w:val="24"/>
        </w:rPr>
      </w:pPr>
      <w:r w:rsidRPr="00F419C6">
        <w:rPr>
          <w:sz w:val="24"/>
          <w:szCs w:val="24"/>
        </w:rPr>
        <w:t>Izložba će se temeljiti na ranim radovima nastalim tijekom 1880-ih i 1890-ih, ali i na ostvarenjima iz prve polovice 20. stoljeća kada na stil obojice umjetnika utječu nova moderna strujanja.</w:t>
      </w:r>
    </w:p>
    <w:p w14:paraId="2B203D97" w14:textId="77777777" w:rsidR="0005071C" w:rsidRPr="0005071C" w:rsidRDefault="0005071C" w:rsidP="00B532D5">
      <w:pPr>
        <w:pStyle w:val="NoSpacing"/>
        <w:spacing w:line="276" w:lineRule="auto"/>
        <w:rPr>
          <w:rFonts w:ascii="Arial" w:hAnsi="Arial" w:cs="Arial"/>
          <w:b/>
          <w:bCs/>
          <w:i/>
          <w:iCs/>
          <w:sz w:val="24"/>
          <w:szCs w:val="24"/>
          <w:highlight w:val="yellow"/>
        </w:rPr>
      </w:pPr>
    </w:p>
    <w:p w14:paraId="40336F6A" w14:textId="7B2682E3" w:rsidR="00D31FF9" w:rsidRPr="00F419C6" w:rsidRDefault="00BB771F" w:rsidP="00B532D5">
      <w:pPr>
        <w:pStyle w:val="NoSpacing"/>
        <w:spacing w:line="276" w:lineRule="auto"/>
        <w:jc w:val="both"/>
        <w:rPr>
          <w:rFonts w:asciiTheme="minorHAnsi" w:hAnsiTheme="minorHAnsi" w:cstheme="minorHAnsi"/>
          <w:sz w:val="24"/>
          <w:szCs w:val="24"/>
          <w:u w:val="single"/>
        </w:rPr>
      </w:pPr>
      <w:r w:rsidRPr="00F419C6">
        <w:rPr>
          <w:rFonts w:asciiTheme="minorHAnsi" w:hAnsiTheme="minorHAnsi" w:cstheme="minorHAnsi"/>
          <w:sz w:val="24"/>
          <w:szCs w:val="24"/>
          <w:u w:val="single"/>
        </w:rPr>
        <w:t>Ukupni troškovi:</w:t>
      </w:r>
      <w:r w:rsidR="004F5339" w:rsidRPr="00F419C6">
        <w:rPr>
          <w:rFonts w:asciiTheme="minorHAnsi" w:hAnsiTheme="minorHAnsi" w:cstheme="minorHAnsi"/>
          <w:sz w:val="24"/>
          <w:szCs w:val="24"/>
          <w:u w:val="single"/>
        </w:rPr>
        <w:t xml:space="preserve"> 3.000,00 </w:t>
      </w:r>
      <w:r w:rsidRPr="00F419C6">
        <w:rPr>
          <w:rFonts w:asciiTheme="minorHAnsi" w:hAnsiTheme="minorHAnsi" w:cstheme="minorHAnsi"/>
          <w:sz w:val="24"/>
          <w:szCs w:val="24"/>
          <w:u w:val="single"/>
        </w:rPr>
        <w:t>€</w:t>
      </w:r>
    </w:p>
    <w:p w14:paraId="4B2DC6BB" w14:textId="032E64CE" w:rsidR="00BB771F" w:rsidRPr="00F419C6" w:rsidRDefault="004F5339" w:rsidP="00B532D5">
      <w:pPr>
        <w:spacing w:line="276" w:lineRule="auto"/>
        <w:rPr>
          <w:rFonts w:cstheme="minorHAnsi"/>
          <w:sz w:val="24"/>
          <w:szCs w:val="24"/>
          <w:u w:val="single"/>
        </w:rPr>
      </w:pPr>
      <w:r w:rsidRPr="00F419C6">
        <w:rPr>
          <w:rFonts w:cstheme="minorHAnsi"/>
          <w:sz w:val="24"/>
          <w:szCs w:val="24"/>
          <w:u w:val="single"/>
        </w:rPr>
        <w:t>Izvor financiranja:</w:t>
      </w:r>
    </w:p>
    <w:p w14:paraId="07FDF833" w14:textId="25DDE0B2" w:rsidR="004F5339" w:rsidRPr="00F419C6" w:rsidRDefault="004F5339" w:rsidP="00B532D5">
      <w:pPr>
        <w:spacing w:line="276" w:lineRule="auto"/>
        <w:rPr>
          <w:rFonts w:cstheme="minorHAnsi"/>
          <w:sz w:val="24"/>
          <w:szCs w:val="24"/>
        </w:rPr>
      </w:pPr>
      <w:r w:rsidRPr="00F419C6">
        <w:rPr>
          <w:rFonts w:cstheme="minorHAnsi"/>
          <w:sz w:val="24"/>
          <w:szCs w:val="24"/>
        </w:rPr>
        <w:t xml:space="preserve">Grad Rijeka: </w:t>
      </w:r>
      <w:r w:rsidR="00F419C6" w:rsidRPr="00F419C6">
        <w:rPr>
          <w:rFonts w:cstheme="minorHAnsi"/>
          <w:sz w:val="24"/>
          <w:szCs w:val="24"/>
        </w:rPr>
        <w:t>3</w:t>
      </w:r>
      <w:r w:rsidRPr="00F419C6">
        <w:rPr>
          <w:rFonts w:cstheme="minorHAnsi"/>
          <w:sz w:val="24"/>
          <w:szCs w:val="24"/>
        </w:rPr>
        <w:t xml:space="preserve">.000,00 </w:t>
      </w:r>
      <w:r w:rsidR="00BB771F" w:rsidRPr="00F419C6">
        <w:rPr>
          <w:rFonts w:cstheme="minorHAnsi"/>
          <w:sz w:val="24"/>
          <w:szCs w:val="24"/>
        </w:rPr>
        <w:t>€</w:t>
      </w:r>
    </w:p>
    <w:p w14:paraId="2025FB52" w14:textId="77777777" w:rsidR="004F5339" w:rsidRDefault="004F5339" w:rsidP="00B532D5">
      <w:pPr>
        <w:spacing w:line="276" w:lineRule="auto"/>
      </w:pPr>
    </w:p>
    <w:p w14:paraId="70A8D52B" w14:textId="650220AF" w:rsidR="00BB771F" w:rsidRPr="00D31FF9" w:rsidRDefault="00D31FF9" w:rsidP="00B532D5">
      <w:pPr>
        <w:pStyle w:val="ListParagraph"/>
        <w:numPr>
          <w:ilvl w:val="0"/>
          <w:numId w:val="1"/>
        </w:numPr>
        <w:spacing w:line="276" w:lineRule="auto"/>
        <w:jc w:val="both"/>
        <w:rPr>
          <w:rFonts w:cstheme="minorHAnsi"/>
          <w:b/>
          <w:bCs/>
          <w:sz w:val="26"/>
          <w:szCs w:val="26"/>
          <w:u w:val="single"/>
        </w:rPr>
      </w:pPr>
      <w:r w:rsidRPr="00D31FF9">
        <w:rPr>
          <w:rFonts w:cstheme="minorHAnsi"/>
          <w:b/>
          <w:bCs/>
          <w:sz w:val="26"/>
          <w:szCs w:val="26"/>
          <w:u w:val="single"/>
        </w:rPr>
        <w:t xml:space="preserve">Monografija </w:t>
      </w:r>
      <w:r w:rsidRPr="00D31FF9">
        <w:rPr>
          <w:rFonts w:cstheme="minorHAnsi"/>
          <w:b/>
          <w:bCs/>
          <w:i/>
          <w:iCs/>
          <w:sz w:val="26"/>
          <w:szCs w:val="26"/>
          <w:u w:val="single"/>
        </w:rPr>
        <w:t>Nepoznati Klimt i Matsch</w:t>
      </w:r>
      <w:r w:rsidR="004F5339" w:rsidRPr="00D31FF9">
        <w:rPr>
          <w:rFonts w:cstheme="minorHAnsi"/>
          <w:b/>
          <w:bCs/>
          <w:sz w:val="26"/>
          <w:szCs w:val="26"/>
          <w:u w:val="single"/>
        </w:rPr>
        <w:t xml:space="preserve"> </w:t>
      </w:r>
    </w:p>
    <w:p w14:paraId="5B071DDA" w14:textId="22A9D2F1" w:rsidR="00D31FF9" w:rsidRPr="00D31FF9" w:rsidRDefault="00D31FF9" w:rsidP="00B532D5">
      <w:pPr>
        <w:pStyle w:val="ListParagraph"/>
        <w:spacing w:line="276" w:lineRule="auto"/>
        <w:rPr>
          <w:rFonts w:cstheme="minorHAnsi"/>
          <w:b/>
          <w:bCs/>
          <w:i/>
          <w:iCs/>
          <w:sz w:val="26"/>
          <w:szCs w:val="26"/>
          <w:u w:val="single"/>
        </w:rPr>
      </w:pPr>
      <w:r w:rsidRPr="00D31FF9">
        <w:rPr>
          <w:rFonts w:cstheme="minorHAnsi"/>
          <w:b/>
          <w:bCs/>
          <w:sz w:val="26"/>
          <w:szCs w:val="26"/>
          <w:u w:val="single"/>
        </w:rPr>
        <w:t xml:space="preserve">Ciklus </w:t>
      </w:r>
      <w:r w:rsidRPr="00D31FF9">
        <w:rPr>
          <w:rFonts w:cstheme="minorHAnsi"/>
          <w:b/>
          <w:bCs/>
          <w:i/>
          <w:iCs/>
          <w:sz w:val="26"/>
          <w:szCs w:val="26"/>
          <w:u w:val="single"/>
        </w:rPr>
        <w:t>Nepoznati Klimt</w:t>
      </w:r>
    </w:p>
    <w:p w14:paraId="717580DA" w14:textId="572D94F0" w:rsidR="00891A7D" w:rsidRDefault="00891A7D" w:rsidP="00B532D5">
      <w:pPr>
        <w:spacing w:line="276" w:lineRule="auto"/>
        <w:jc w:val="both"/>
        <w:rPr>
          <w:rFonts w:cstheme="minorHAnsi"/>
          <w:b/>
          <w:bCs/>
          <w:sz w:val="26"/>
          <w:szCs w:val="26"/>
        </w:rPr>
      </w:pPr>
      <w:r w:rsidRPr="00D31FF9">
        <w:rPr>
          <w:rFonts w:cstheme="minorHAnsi"/>
          <w:b/>
          <w:bCs/>
          <w:sz w:val="26"/>
          <w:szCs w:val="26"/>
        </w:rPr>
        <w:t xml:space="preserve">Autorica: </w:t>
      </w:r>
      <w:r w:rsidR="00D31FF9" w:rsidRPr="00D31FF9">
        <w:rPr>
          <w:rFonts w:cstheme="minorHAnsi"/>
          <w:b/>
          <w:bCs/>
          <w:sz w:val="26"/>
          <w:szCs w:val="26"/>
        </w:rPr>
        <w:t>Deborah Pustišek Antić</w:t>
      </w:r>
    </w:p>
    <w:p w14:paraId="5E425B74" w14:textId="77777777" w:rsidR="00C43E82" w:rsidRPr="00D31FF9" w:rsidRDefault="00C43E82" w:rsidP="00B532D5">
      <w:pPr>
        <w:spacing w:line="276" w:lineRule="auto"/>
        <w:jc w:val="both"/>
        <w:rPr>
          <w:rFonts w:cstheme="minorHAnsi"/>
          <w:b/>
          <w:bCs/>
          <w:sz w:val="26"/>
          <w:szCs w:val="26"/>
        </w:rPr>
      </w:pPr>
    </w:p>
    <w:p w14:paraId="3DE91442" w14:textId="77777777" w:rsidR="00F34D6C" w:rsidRPr="007A3EC0" w:rsidRDefault="00F34D6C" w:rsidP="00B532D5">
      <w:pPr>
        <w:spacing w:after="240" w:line="276" w:lineRule="auto"/>
        <w:jc w:val="both"/>
        <w:rPr>
          <w:rFonts w:cstheme="minorHAnsi"/>
          <w:sz w:val="24"/>
          <w:szCs w:val="24"/>
        </w:rPr>
      </w:pPr>
      <w:r w:rsidRPr="007A3EC0">
        <w:rPr>
          <w:rFonts w:cstheme="minorHAnsi"/>
          <w:sz w:val="24"/>
          <w:szCs w:val="24"/>
        </w:rPr>
        <w:t xml:space="preserve">Tijekom 2019. godine započele su pripreme za publikaciju radnoga naslova </w:t>
      </w:r>
      <w:r w:rsidRPr="007A3EC0">
        <w:rPr>
          <w:rFonts w:cstheme="minorHAnsi"/>
          <w:i/>
          <w:iCs/>
          <w:sz w:val="24"/>
          <w:szCs w:val="24"/>
        </w:rPr>
        <w:t>Nepoznati Klimt i Matsch</w:t>
      </w:r>
      <w:r w:rsidRPr="007A3EC0">
        <w:rPr>
          <w:rFonts w:cstheme="minorHAnsi"/>
          <w:sz w:val="24"/>
          <w:szCs w:val="24"/>
        </w:rPr>
        <w:t xml:space="preserve">, a višegodišnje istraživanje rezultirat će opsežnom monografijom, kao krunom bavljenja temom o Gustavu Klimtu, Ernstu Klimtu i Franzu Matschu i njihovom ranom opusu s naglaskom na riječki kazališni opus za </w:t>
      </w:r>
      <w:r w:rsidRPr="007A3EC0">
        <w:rPr>
          <w:rFonts w:cstheme="minorHAnsi"/>
          <w:i/>
          <w:iCs/>
          <w:sz w:val="24"/>
          <w:szCs w:val="24"/>
        </w:rPr>
        <w:t>Teatro Comunale</w:t>
      </w:r>
      <w:r w:rsidRPr="007A3EC0">
        <w:rPr>
          <w:rFonts w:cstheme="minorHAnsi"/>
          <w:sz w:val="24"/>
          <w:szCs w:val="24"/>
        </w:rPr>
        <w:t xml:space="preserve"> iz 1885. godine, a u kontekstu drugih ranih narudžbi.</w:t>
      </w:r>
    </w:p>
    <w:p w14:paraId="31BB0CC2" w14:textId="77777777" w:rsidR="00F34D6C" w:rsidRPr="007A3EC0" w:rsidRDefault="00F34D6C" w:rsidP="00B532D5">
      <w:pPr>
        <w:spacing w:after="240" w:line="276" w:lineRule="auto"/>
        <w:jc w:val="both"/>
        <w:rPr>
          <w:rFonts w:cstheme="minorHAnsi"/>
          <w:sz w:val="24"/>
          <w:szCs w:val="24"/>
        </w:rPr>
      </w:pPr>
      <w:r w:rsidRPr="007A3EC0">
        <w:rPr>
          <w:rFonts w:cstheme="minorHAnsi"/>
          <w:sz w:val="24"/>
          <w:szCs w:val="24"/>
        </w:rPr>
        <w:t xml:space="preserve">Monografija se temelji na slikarevim ranim radovima nastalim tijekom 1880-ih i 1890-ih, koji su u dosadašnjim istraživanjima stručnjaka bili neopravdano zanemarivani, poput opusa u kazalištima u Liberecu, Peleşu, Rijeci, Karlovym Varyma i Beču, čime se valorizira riječki opus koji u profesionalnome razvoju trojice umjetnika predstavlja napredak i stilsku prekretnicu, a Rijeku čini jednim od rijetkih gradova u svijetu koji posjeduju slike svjetski poznatoga umjetnika čija djela na tržištu dostižu milijunske iznose i koji se smatra jednim od glavnih pokretača umjetničke revolucije na početku 20. stoljeća.  </w:t>
      </w:r>
    </w:p>
    <w:p w14:paraId="6FE52DB7" w14:textId="77777777" w:rsidR="00F34D6C" w:rsidRPr="007A3EC0" w:rsidRDefault="00F34D6C" w:rsidP="00B532D5">
      <w:pPr>
        <w:spacing w:after="240" w:line="276" w:lineRule="auto"/>
        <w:jc w:val="both"/>
        <w:rPr>
          <w:rFonts w:cstheme="minorHAnsi"/>
          <w:sz w:val="24"/>
          <w:szCs w:val="24"/>
        </w:rPr>
      </w:pPr>
      <w:r w:rsidRPr="007A3EC0">
        <w:rPr>
          <w:rFonts w:cstheme="minorHAnsi"/>
          <w:sz w:val="24"/>
          <w:szCs w:val="24"/>
        </w:rPr>
        <w:t xml:space="preserve">Monografija će uslijediti nakon tri održane izložbe na temu </w:t>
      </w:r>
      <w:r w:rsidRPr="007A3EC0">
        <w:rPr>
          <w:rFonts w:cstheme="minorHAnsi"/>
          <w:i/>
          <w:iCs/>
          <w:sz w:val="24"/>
          <w:szCs w:val="24"/>
        </w:rPr>
        <w:t>Nepoznatoga Klimta</w:t>
      </w:r>
      <w:r w:rsidRPr="007A3EC0">
        <w:rPr>
          <w:rFonts w:cstheme="minorHAnsi"/>
          <w:sz w:val="24"/>
          <w:szCs w:val="24"/>
        </w:rPr>
        <w:t xml:space="preserve"> te kao nadopuna stalnoga postava budući da će se monografijom dati cjeloviti uvid upravo u vrijeme kada su mladi slikari djelovali kao </w:t>
      </w:r>
      <w:r w:rsidRPr="007A3EC0">
        <w:rPr>
          <w:rFonts w:cstheme="minorHAnsi"/>
          <w:i/>
          <w:iCs/>
          <w:sz w:val="24"/>
          <w:szCs w:val="24"/>
        </w:rPr>
        <w:t>Umjetničko udruženje</w:t>
      </w:r>
      <w:r w:rsidRPr="007A3EC0">
        <w:rPr>
          <w:rFonts w:cstheme="minorHAnsi"/>
          <w:sz w:val="24"/>
          <w:szCs w:val="24"/>
        </w:rPr>
        <w:t xml:space="preserve"> i kada im je bila upućena narudžba za riječko kazalište.  </w:t>
      </w:r>
    </w:p>
    <w:p w14:paraId="01757CEF" w14:textId="187B89EF" w:rsidR="00891A7D" w:rsidRDefault="00891A7D" w:rsidP="00B532D5">
      <w:pPr>
        <w:pStyle w:val="NoSpacing"/>
        <w:spacing w:line="276" w:lineRule="auto"/>
        <w:jc w:val="both"/>
        <w:rPr>
          <w:rFonts w:asciiTheme="minorHAnsi" w:hAnsiTheme="minorHAnsi" w:cstheme="minorHAnsi"/>
          <w:sz w:val="24"/>
          <w:szCs w:val="24"/>
          <w:u w:val="single"/>
        </w:rPr>
      </w:pPr>
      <w:r w:rsidRPr="007A3EC0">
        <w:rPr>
          <w:rFonts w:asciiTheme="minorHAnsi" w:hAnsiTheme="minorHAnsi" w:cstheme="minorHAnsi"/>
          <w:sz w:val="24"/>
          <w:szCs w:val="24"/>
          <w:u w:val="single"/>
        </w:rPr>
        <w:t xml:space="preserve">Ukupni troškovi: </w:t>
      </w:r>
      <w:r w:rsidR="00F34D6C" w:rsidRPr="007A3EC0">
        <w:rPr>
          <w:rFonts w:asciiTheme="minorHAnsi" w:hAnsiTheme="minorHAnsi" w:cstheme="minorHAnsi"/>
          <w:sz w:val="24"/>
          <w:szCs w:val="24"/>
          <w:u w:val="single"/>
        </w:rPr>
        <w:t>3</w:t>
      </w:r>
      <w:r w:rsidRPr="007A3EC0">
        <w:rPr>
          <w:rFonts w:asciiTheme="minorHAnsi" w:hAnsiTheme="minorHAnsi" w:cstheme="minorHAnsi"/>
          <w:sz w:val="24"/>
          <w:szCs w:val="24"/>
          <w:u w:val="single"/>
        </w:rPr>
        <w:t>0.</w:t>
      </w:r>
      <w:r w:rsidR="00F34D6C" w:rsidRPr="007A3EC0">
        <w:rPr>
          <w:rFonts w:asciiTheme="minorHAnsi" w:hAnsiTheme="minorHAnsi" w:cstheme="minorHAnsi"/>
          <w:sz w:val="24"/>
          <w:szCs w:val="24"/>
          <w:u w:val="single"/>
        </w:rPr>
        <w:t>4</w:t>
      </w:r>
      <w:r w:rsidRPr="007A3EC0">
        <w:rPr>
          <w:rFonts w:asciiTheme="minorHAnsi" w:hAnsiTheme="minorHAnsi" w:cstheme="minorHAnsi"/>
          <w:sz w:val="24"/>
          <w:szCs w:val="24"/>
          <w:u w:val="single"/>
        </w:rPr>
        <w:t>00, 000 €</w:t>
      </w:r>
    </w:p>
    <w:p w14:paraId="24E83E40" w14:textId="2CD85B2C" w:rsidR="00F34D6C" w:rsidRPr="007A3EC0" w:rsidRDefault="00891A7D" w:rsidP="00B532D5">
      <w:pPr>
        <w:spacing w:line="276" w:lineRule="auto"/>
        <w:rPr>
          <w:rFonts w:cstheme="minorHAnsi"/>
          <w:sz w:val="24"/>
          <w:szCs w:val="24"/>
          <w:u w:val="single"/>
        </w:rPr>
      </w:pPr>
      <w:r w:rsidRPr="007A3EC0">
        <w:rPr>
          <w:rFonts w:cstheme="minorHAnsi"/>
          <w:sz w:val="24"/>
          <w:szCs w:val="24"/>
          <w:u w:val="single"/>
        </w:rPr>
        <w:t>Izvor financiranja:</w:t>
      </w:r>
    </w:p>
    <w:p w14:paraId="612FF00D" w14:textId="7005ADC4" w:rsidR="004F5339" w:rsidRPr="007A3EC0" w:rsidRDefault="004F5339" w:rsidP="00B532D5">
      <w:pPr>
        <w:spacing w:line="276" w:lineRule="auto"/>
        <w:rPr>
          <w:rFonts w:cstheme="minorHAnsi"/>
          <w:sz w:val="24"/>
          <w:szCs w:val="24"/>
          <w:u w:val="single"/>
        </w:rPr>
      </w:pPr>
      <w:r w:rsidRPr="007A3EC0">
        <w:rPr>
          <w:rFonts w:cstheme="minorHAnsi"/>
          <w:sz w:val="24"/>
          <w:szCs w:val="24"/>
        </w:rPr>
        <w:lastRenderedPageBreak/>
        <w:t xml:space="preserve">Grad Rijeka: </w:t>
      </w:r>
      <w:r w:rsidR="00F34D6C" w:rsidRPr="007A3EC0">
        <w:rPr>
          <w:rFonts w:cstheme="minorHAnsi"/>
          <w:sz w:val="24"/>
          <w:szCs w:val="24"/>
        </w:rPr>
        <w:t>3</w:t>
      </w:r>
      <w:r w:rsidRPr="007A3EC0">
        <w:rPr>
          <w:rFonts w:cstheme="minorHAnsi"/>
          <w:sz w:val="24"/>
          <w:szCs w:val="24"/>
        </w:rPr>
        <w:t>0.</w:t>
      </w:r>
      <w:r w:rsidR="00F34D6C" w:rsidRPr="007A3EC0">
        <w:rPr>
          <w:rFonts w:cstheme="minorHAnsi"/>
          <w:sz w:val="24"/>
          <w:szCs w:val="24"/>
        </w:rPr>
        <w:t>4</w:t>
      </w:r>
      <w:r w:rsidRPr="007A3EC0">
        <w:rPr>
          <w:rFonts w:cstheme="minorHAnsi"/>
          <w:sz w:val="24"/>
          <w:szCs w:val="24"/>
        </w:rPr>
        <w:t xml:space="preserve">00, 00 </w:t>
      </w:r>
      <w:r w:rsidR="00891A7D" w:rsidRPr="007A3EC0">
        <w:rPr>
          <w:rFonts w:cstheme="minorHAnsi"/>
          <w:sz w:val="24"/>
          <w:szCs w:val="24"/>
        </w:rPr>
        <w:t>€</w:t>
      </w:r>
    </w:p>
    <w:p w14:paraId="6EE3E2FD" w14:textId="77777777" w:rsidR="004F5339" w:rsidRDefault="004F5339" w:rsidP="00B532D5">
      <w:pPr>
        <w:spacing w:line="276" w:lineRule="auto"/>
      </w:pPr>
    </w:p>
    <w:p w14:paraId="4A668992" w14:textId="6FC3EBFC" w:rsidR="004F5339" w:rsidRPr="007A3EC0" w:rsidRDefault="007A3EC0" w:rsidP="00B532D5">
      <w:pPr>
        <w:pStyle w:val="ListParagraph"/>
        <w:numPr>
          <w:ilvl w:val="0"/>
          <w:numId w:val="1"/>
        </w:numPr>
        <w:spacing w:line="276" w:lineRule="auto"/>
        <w:jc w:val="both"/>
        <w:rPr>
          <w:rFonts w:cstheme="minorHAnsi"/>
          <w:b/>
          <w:bCs/>
          <w:sz w:val="26"/>
          <w:szCs w:val="26"/>
          <w:u w:val="single"/>
        </w:rPr>
      </w:pPr>
      <w:r w:rsidRPr="007A3EC0">
        <w:rPr>
          <w:rFonts w:cstheme="minorHAnsi"/>
          <w:b/>
          <w:bCs/>
          <w:sz w:val="26"/>
          <w:szCs w:val="26"/>
          <w:u w:val="single"/>
        </w:rPr>
        <w:t>Izložba</w:t>
      </w:r>
      <w:r w:rsidRPr="007A3EC0">
        <w:rPr>
          <w:rFonts w:cstheme="minorHAnsi"/>
          <w:b/>
          <w:bCs/>
          <w:i/>
          <w:iCs/>
          <w:sz w:val="26"/>
          <w:szCs w:val="26"/>
          <w:u w:val="single"/>
        </w:rPr>
        <w:t xml:space="preserve"> Riječki torpedo – prvi na svijetu</w:t>
      </w:r>
    </w:p>
    <w:p w14:paraId="5552C530" w14:textId="692A07D0" w:rsidR="00004086" w:rsidRDefault="00004086" w:rsidP="00B532D5">
      <w:pPr>
        <w:spacing w:line="276" w:lineRule="auto"/>
        <w:jc w:val="both"/>
        <w:rPr>
          <w:rFonts w:cstheme="minorHAnsi"/>
          <w:b/>
          <w:bCs/>
          <w:sz w:val="26"/>
          <w:szCs w:val="26"/>
        </w:rPr>
      </w:pPr>
      <w:r w:rsidRPr="007A3EC0">
        <w:rPr>
          <w:rFonts w:cstheme="minorHAnsi"/>
          <w:b/>
          <w:bCs/>
          <w:sz w:val="26"/>
          <w:szCs w:val="26"/>
        </w:rPr>
        <w:t xml:space="preserve">Autorica: </w:t>
      </w:r>
      <w:r w:rsidR="007A3EC0" w:rsidRPr="007A3EC0">
        <w:rPr>
          <w:rFonts w:cstheme="minorHAnsi"/>
          <w:b/>
          <w:bCs/>
          <w:sz w:val="26"/>
          <w:szCs w:val="26"/>
        </w:rPr>
        <w:t>Deborah Pustišek Antić</w:t>
      </w:r>
    </w:p>
    <w:p w14:paraId="79B60DCD" w14:textId="77777777" w:rsidR="00C43E82" w:rsidRPr="007A3EC0" w:rsidRDefault="00C43E82" w:rsidP="00B532D5">
      <w:pPr>
        <w:spacing w:line="276" w:lineRule="auto"/>
        <w:jc w:val="both"/>
        <w:rPr>
          <w:rFonts w:cstheme="minorHAnsi"/>
          <w:b/>
          <w:bCs/>
          <w:sz w:val="26"/>
          <w:szCs w:val="26"/>
        </w:rPr>
      </w:pPr>
    </w:p>
    <w:p w14:paraId="266A65CC" w14:textId="32AF7396" w:rsidR="00932F98" w:rsidRPr="00932F98" w:rsidRDefault="00932F98" w:rsidP="00B532D5">
      <w:pPr>
        <w:spacing w:line="276" w:lineRule="auto"/>
        <w:jc w:val="both"/>
        <w:rPr>
          <w:rFonts w:cstheme="minorHAnsi"/>
          <w:sz w:val="24"/>
          <w:szCs w:val="24"/>
        </w:rPr>
      </w:pPr>
      <w:r w:rsidRPr="00932F98">
        <w:rPr>
          <w:rFonts w:cstheme="minorHAnsi"/>
          <w:sz w:val="24"/>
          <w:szCs w:val="24"/>
        </w:rPr>
        <w:t xml:space="preserve">Za vrijeme privremene pohrane građe iz fundusa Tehničke zbirke vezane uz proizvodnju torpeda u Rijeci, planirani troškovi tiču se ugovorenih obaveza koje Muzej grada Rijeke ima prema Luci Rijeka d.d. te sigurnosti i zaštite građe koja je u vlasništvu Muzeja grada Rijeke te još dviju muzejskih ustanova, Pomorskoga i povijesnog muzeja Hrvatskoga primorja te Hrvatskoga pomorskog muzeja u Splitu. Za vrijeme privremene pohrane građe Muzej aktivno radi na pronalaženju rješenja za trajni smještaj i ponovnu prezentaciju izložbe </w:t>
      </w:r>
      <w:r w:rsidRPr="00932F98">
        <w:rPr>
          <w:rFonts w:cstheme="minorHAnsi"/>
          <w:i/>
          <w:iCs/>
          <w:sz w:val="24"/>
          <w:szCs w:val="24"/>
        </w:rPr>
        <w:t>Riječki torpedo – prvi na svijetu</w:t>
      </w:r>
      <w:r w:rsidRPr="00932F98">
        <w:rPr>
          <w:rFonts w:cstheme="minorHAnsi"/>
          <w:sz w:val="24"/>
          <w:szCs w:val="24"/>
        </w:rPr>
        <w:t xml:space="preserve"> budući da je izum torpeda kao i prateći tehnološki napredak ne samo od lokalnoga već i od nacionalnoga značaja. </w:t>
      </w:r>
    </w:p>
    <w:p w14:paraId="77A6A4FD" w14:textId="0FF21172" w:rsidR="00932F98" w:rsidRPr="00932F98" w:rsidRDefault="00932F98" w:rsidP="00B532D5">
      <w:pPr>
        <w:spacing w:line="276" w:lineRule="auto"/>
        <w:jc w:val="both"/>
        <w:rPr>
          <w:rFonts w:cstheme="minorHAnsi"/>
          <w:sz w:val="24"/>
          <w:szCs w:val="24"/>
        </w:rPr>
      </w:pPr>
      <w:r w:rsidRPr="00932F98">
        <w:rPr>
          <w:rFonts w:cstheme="minorHAnsi"/>
          <w:sz w:val="24"/>
          <w:szCs w:val="24"/>
        </w:rPr>
        <w:t>U financijski plan unijeti su i troškovi realizacije stalnoga postava prema postojećem idejnom projektu i pratećem troškovniku dizajnerskoga studija R Plus V d.o.o. Rašić &amp; Vrabec. Idejni se projekt odnosi na Paviljon bivše tržnice na Brajdi, međutim primjenjiv je i na druge hale i slične prostore, poput skladišta br. 21 (</w:t>
      </w:r>
      <w:r w:rsidRPr="00932F98">
        <w:rPr>
          <w:rFonts w:cstheme="minorHAnsi"/>
          <w:i/>
          <w:iCs/>
          <w:sz w:val="24"/>
          <w:szCs w:val="24"/>
        </w:rPr>
        <w:t>Metropolis</w:t>
      </w:r>
      <w:r w:rsidRPr="00932F98">
        <w:rPr>
          <w:rFonts w:cstheme="minorHAnsi"/>
          <w:sz w:val="24"/>
          <w:szCs w:val="24"/>
        </w:rPr>
        <w:t>) u kojemu se građa trenutno nalazi, a koji prenamjenom mogu primiti eksponate koji bi se ondje čuvali, ali i prezentirali publici.</w:t>
      </w:r>
    </w:p>
    <w:p w14:paraId="4A362A0B" w14:textId="68F231D5" w:rsidR="00932F98" w:rsidRDefault="00932F98" w:rsidP="00B532D5">
      <w:pPr>
        <w:spacing w:line="276" w:lineRule="auto"/>
        <w:jc w:val="both"/>
        <w:rPr>
          <w:rFonts w:cstheme="minorHAnsi"/>
          <w:sz w:val="24"/>
          <w:szCs w:val="24"/>
        </w:rPr>
      </w:pPr>
      <w:r w:rsidRPr="00932F98">
        <w:rPr>
          <w:rFonts w:cstheme="minorHAnsi"/>
          <w:sz w:val="24"/>
          <w:szCs w:val="24"/>
        </w:rPr>
        <w:t>Muzej grada Rijeke smatra da bi za zaštitu i prezentaciju građe najpogodniji smještaj bio upravo prostor u kojemu se eksponati nalaze od zatvaranja izložbe na Žabici odnosno u lučkom skladištu br. 21 koje se uz određene intervencije može preurediti u adekvatan izložbeni prostor koji i veličinom odgovora realnim potrebama Tehničke zbirke i budućim akvizicijama.</w:t>
      </w:r>
    </w:p>
    <w:p w14:paraId="71EC380B" w14:textId="77777777" w:rsidR="00C43E82" w:rsidRPr="00932F98" w:rsidRDefault="00C43E82" w:rsidP="00B532D5">
      <w:pPr>
        <w:spacing w:line="276" w:lineRule="auto"/>
        <w:jc w:val="both"/>
        <w:rPr>
          <w:rFonts w:cstheme="minorHAnsi"/>
          <w:sz w:val="24"/>
          <w:szCs w:val="24"/>
        </w:rPr>
      </w:pPr>
    </w:p>
    <w:p w14:paraId="4DDF7F3C" w14:textId="04C72E2F" w:rsidR="00D726B4" w:rsidRPr="00932F98" w:rsidRDefault="00D726B4" w:rsidP="00B532D5">
      <w:pPr>
        <w:pStyle w:val="NoSpacing"/>
        <w:spacing w:line="276" w:lineRule="auto"/>
        <w:jc w:val="both"/>
        <w:rPr>
          <w:rFonts w:asciiTheme="minorHAnsi" w:hAnsiTheme="minorHAnsi" w:cstheme="minorHAnsi"/>
          <w:sz w:val="24"/>
          <w:szCs w:val="24"/>
          <w:u w:val="single"/>
        </w:rPr>
      </w:pPr>
      <w:r w:rsidRPr="00932F98">
        <w:rPr>
          <w:rFonts w:asciiTheme="minorHAnsi" w:hAnsiTheme="minorHAnsi" w:cstheme="minorHAnsi"/>
          <w:sz w:val="24"/>
          <w:szCs w:val="24"/>
          <w:u w:val="single"/>
        </w:rPr>
        <w:t xml:space="preserve">Ukupni troškovi: </w:t>
      </w:r>
      <w:r w:rsidR="00932F98" w:rsidRPr="00932F98">
        <w:rPr>
          <w:rFonts w:asciiTheme="minorHAnsi" w:hAnsiTheme="minorHAnsi" w:cstheme="minorHAnsi"/>
          <w:sz w:val="24"/>
          <w:szCs w:val="24"/>
          <w:u w:val="single"/>
        </w:rPr>
        <w:t>582</w:t>
      </w:r>
      <w:r w:rsidRPr="00932F98">
        <w:rPr>
          <w:rFonts w:asciiTheme="minorHAnsi" w:hAnsiTheme="minorHAnsi" w:cstheme="minorHAnsi"/>
          <w:sz w:val="24"/>
          <w:szCs w:val="24"/>
          <w:u w:val="single"/>
        </w:rPr>
        <w:t>.</w:t>
      </w:r>
      <w:r w:rsidR="003A691A">
        <w:rPr>
          <w:rFonts w:asciiTheme="minorHAnsi" w:hAnsiTheme="minorHAnsi" w:cstheme="minorHAnsi"/>
          <w:sz w:val="24"/>
          <w:szCs w:val="24"/>
          <w:u w:val="single"/>
        </w:rPr>
        <w:t>550</w:t>
      </w:r>
      <w:r w:rsidRPr="00932F98">
        <w:rPr>
          <w:rFonts w:asciiTheme="minorHAnsi" w:hAnsiTheme="minorHAnsi" w:cstheme="minorHAnsi"/>
          <w:sz w:val="24"/>
          <w:szCs w:val="24"/>
          <w:u w:val="single"/>
        </w:rPr>
        <w:t>,00 €</w:t>
      </w:r>
    </w:p>
    <w:p w14:paraId="3D1DE2A9" w14:textId="77777777" w:rsidR="00932F98" w:rsidRPr="00932F98" w:rsidRDefault="00932F98" w:rsidP="00B532D5">
      <w:pPr>
        <w:pStyle w:val="NoSpacing"/>
        <w:spacing w:line="276" w:lineRule="auto"/>
        <w:jc w:val="both"/>
        <w:rPr>
          <w:rFonts w:asciiTheme="minorHAnsi" w:hAnsiTheme="minorHAnsi" w:cstheme="minorHAnsi"/>
          <w:sz w:val="24"/>
          <w:szCs w:val="24"/>
          <w:u w:val="single"/>
        </w:rPr>
      </w:pPr>
    </w:p>
    <w:p w14:paraId="60E1E600" w14:textId="5F9196EC" w:rsidR="00D726B4" w:rsidRPr="00932F98" w:rsidRDefault="00D726B4" w:rsidP="00B532D5">
      <w:pPr>
        <w:spacing w:line="276" w:lineRule="auto"/>
        <w:jc w:val="both"/>
        <w:rPr>
          <w:rFonts w:cstheme="minorHAnsi"/>
          <w:sz w:val="24"/>
          <w:szCs w:val="24"/>
          <w:u w:val="single"/>
        </w:rPr>
      </w:pPr>
      <w:r w:rsidRPr="00932F98">
        <w:rPr>
          <w:rFonts w:cstheme="minorHAnsi"/>
          <w:sz w:val="24"/>
          <w:szCs w:val="24"/>
          <w:u w:val="single"/>
        </w:rPr>
        <w:t>Izvor financiranja:</w:t>
      </w:r>
    </w:p>
    <w:p w14:paraId="7CD0D684" w14:textId="5BFD7D02" w:rsidR="004F5339" w:rsidRDefault="004F5339" w:rsidP="00B532D5">
      <w:pPr>
        <w:spacing w:line="276" w:lineRule="auto"/>
        <w:jc w:val="both"/>
        <w:rPr>
          <w:rFonts w:eastAsia="Times New Roman" w:cstheme="minorHAnsi"/>
          <w:color w:val="000000"/>
          <w:sz w:val="24"/>
          <w:szCs w:val="24"/>
          <w:lang w:eastAsia="hr-HR"/>
        </w:rPr>
      </w:pPr>
      <w:r w:rsidRPr="00932F98">
        <w:rPr>
          <w:rFonts w:cstheme="minorHAnsi"/>
          <w:sz w:val="24"/>
          <w:szCs w:val="24"/>
        </w:rPr>
        <w:t xml:space="preserve">Grad Rijeka: </w:t>
      </w:r>
      <w:r w:rsidR="00932F98" w:rsidRPr="00932F98">
        <w:rPr>
          <w:rFonts w:eastAsia="Times New Roman" w:cstheme="minorHAnsi"/>
          <w:color w:val="000000"/>
          <w:sz w:val="24"/>
          <w:szCs w:val="24"/>
          <w:lang w:eastAsia="hr-HR"/>
        </w:rPr>
        <w:t>582</w:t>
      </w:r>
      <w:r w:rsidRPr="00932F98">
        <w:rPr>
          <w:rFonts w:eastAsia="Times New Roman" w:cstheme="minorHAnsi"/>
          <w:color w:val="000000"/>
          <w:sz w:val="24"/>
          <w:szCs w:val="24"/>
          <w:lang w:eastAsia="hr-HR"/>
        </w:rPr>
        <w:t>.</w:t>
      </w:r>
      <w:r w:rsidR="00932F98" w:rsidRPr="00932F98">
        <w:rPr>
          <w:rFonts w:eastAsia="Times New Roman" w:cstheme="minorHAnsi"/>
          <w:color w:val="000000"/>
          <w:sz w:val="24"/>
          <w:szCs w:val="24"/>
          <w:lang w:eastAsia="hr-HR"/>
        </w:rPr>
        <w:t>5</w:t>
      </w:r>
      <w:r w:rsidR="003A691A">
        <w:rPr>
          <w:rFonts w:eastAsia="Times New Roman" w:cstheme="minorHAnsi"/>
          <w:color w:val="000000"/>
          <w:sz w:val="24"/>
          <w:szCs w:val="24"/>
          <w:lang w:eastAsia="hr-HR"/>
        </w:rPr>
        <w:t>50</w:t>
      </w:r>
      <w:r w:rsidRPr="00932F98">
        <w:rPr>
          <w:rFonts w:eastAsia="Times New Roman" w:cstheme="minorHAnsi"/>
          <w:color w:val="000000"/>
          <w:sz w:val="24"/>
          <w:szCs w:val="24"/>
          <w:lang w:eastAsia="hr-HR"/>
        </w:rPr>
        <w:t>,00 €</w:t>
      </w:r>
    </w:p>
    <w:p w14:paraId="6EBF1B8E" w14:textId="77777777" w:rsidR="008C560C" w:rsidRDefault="008C560C" w:rsidP="00B532D5">
      <w:pPr>
        <w:spacing w:line="276" w:lineRule="auto"/>
        <w:jc w:val="both"/>
        <w:rPr>
          <w:rFonts w:eastAsia="Times New Roman" w:cstheme="minorHAnsi"/>
          <w:color w:val="000000"/>
          <w:sz w:val="24"/>
          <w:szCs w:val="24"/>
          <w:lang w:eastAsia="hr-HR"/>
        </w:rPr>
      </w:pPr>
    </w:p>
    <w:p w14:paraId="1E7AD2B5" w14:textId="77777777" w:rsidR="00C43E82" w:rsidRDefault="00C43E82" w:rsidP="00B532D5">
      <w:pPr>
        <w:spacing w:line="276" w:lineRule="auto"/>
        <w:jc w:val="both"/>
        <w:rPr>
          <w:rFonts w:eastAsia="Times New Roman" w:cstheme="minorHAnsi"/>
          <w:color w:val="000000"/>
          <w:sz w:val="24"/>
          <w:szCs w:val="24"/>
          <w:lang w:eastAsia="hr-HR"/>
        </w:rPr>
      </w:pPr>
    </w:p>
    <w:p w14:paraId="012079A4" w14:textId="26145019" w:rsidR="008C560C" w:rsidRPr="005950F7" w:rsidRDefault="008C560C" w:rsidP="00B532D5">
      <w:pPr>
        <w:pStyle w:val="ListParagraph"/>
        <w:numPr>
          <w:ilvl w:val="0"/>
          <w:numId w:val="4"/>
        </w:numPr>
        <w:spacing w:line="276" w:lineRule="auto"/>
        <w:rPr>
          <w:rFonts w:cstheme="minorHAnsi"/>
          <w:sz w:val="26"/>
          <w:szCs w:val="26"/>
        </w:rPr>
      </w:pPr>
      <w:r>
        <w:rPr>
          <w:rFonts w:cstheme="minorHAnsi"/>
          <w:b/>
          <w:bCs/>
          <w:sz w:val="26"/>
          <w:szCs w:val="26"/>
          <w:u w:val="single"/>
        </w:rPr>
        <w:t>Istraživanje za Zbirku razglednica</w:t>
      </w:r>
    </w:p>
    <w:p w14:paraId="55E731B6" w14:textId="0E421BD5" w:rsidR="008C560C" w:rsidRPr="005950F7" w:rsidRDefault="008C560C" w:rsidP="00B532D5">
      <w:pPr>
        <w:spacing w:line="276" w:lineRule="auto"/>
        <w:rPr>
          <w:rFonts w:cstheme="minorHAnsi"/>
          <w:b/>
          <w:bCs/>
          <w:sz w:val="26"/>
          <w:szCs w:val="26"/>
        </w:rPr>
      </w:pPr>
      <w:r w:rsidRPr="005950F7">
        <w:rPr>
          <w:rFonts w:cstheme="minorHAnsi"/>
          <w:b/>
          <w:bCs/>
          <w:sz w:val="26"/>
          <w:szCs w:val="26"/>
        </w:rPr>
        <w:t xml:space="preserve">Autorica: </w:t>
      </w:r>
      <w:r>
        <w:rPr>
          <w:rFonts w:cstheme="minorHAnsi"/>
          <w:b/>
          <w:bCs/>
          <w:sz w:val="26"/>
          <w:szCs w:val="26"/>
        </w:rPr>
        <w:t>Marija Lazanja Dušević</w:t>
      </w:r>
    </w:p>
    <w:p w14:paraId="3C46BF2A" w14:textId="77777777" w:rsidR="008C560C" w:rsidRDefault="008C560C" w:rsidP="00B532D5">
      <w:pPr>
        <w:spacing w:line="276" w:lineRule="auto"/>
        <w:jc w:val="both"/>
        <w:rPr>
          <w:rFonts w:cstheme="minorHAnsi"/>
          <w:sz w:val="24"/>
          <w:szCs w:val="24"/>
          <w:u w:val="single"/>
        </w:rPr>
      </w:pPr>
    </w:p>
    <w:p w14:paraId="6D95F416" w14:textId="77777777" w:rsidR="008C560C" w:rsidRPr="008C560C" w:rsidRDefault="008C560C" w:rsidP="00B532D5">
      <w:pPr>
        <w:spacing w:line="276" w:lineRule="auto"/>
        <w:jc w:val="both"/>
        <w:rPr>
          <w:rFonts w:cstheme="minorHAnsi"/>
          <w:sz w:val="24"/>
          <w:szCs w:val="24"/>
        </w:rPr>
      </w:pPr>
      <w:r w:rsidRPr="008C560C">
        <w:rPr>
          <w:rFonts w:cstheme="minorHAnsi"/>
          <w:sz w:val="24"/>
          <w:szCs w:val="24"/>
        </w:rPr>
        <w:lastRenderedPageBreak/>
        <w:t>Zbirka razglednica ima 2995 razglednica, a od toga je najveći dio stečen otkupom muzejske građe u razdoblju od 1994. do danas, dio se baštini iz prijašnjega Muzeja narodne revolucije, a dio je dobiven donacijama.</w:t>
      </w:r>
      <w:r w:rsidRPr="008C560C">
        <w:rPr>
          <w:rFonts w:cstheme="minorHAnsi"/>
        </w:rPr>
        <w:t xml:space="preserve"> </w:t>
      </w:r>
      <w:r w:rsidRPr="008C560C">
        <w:rPr>
          <w:rFonts w:cstheme="minorHAnsi"/>
          <w:sz w:val="24"/>
          <w:szCs w:val="24"/>
        </w:rPr>
        <w:t xml:space="preserve">Prema dataciji, najveći broj predmeta iz ove zbirke pripada razdoblju od 1896. do 1930., a najzastupljenije su razglednice iz tzv. zlatnog doba (od 1897. do 1918.). Rijetki primjerci u Zbirci rađeni su u tehnici litografije (kromolitografija), velik ih je broj u tehnici dubokog tiska (bakrotisak), najviše ih pripada tehnici svjetlotiska, a manji broj primjeraka rađen je u fototehnici. Razglednice se svake godine nadopunjuju putem otkupa i donacija primjercima koji nedostaju. Fotografije razglednica traženi su materijal od strane vanjskih korisnika , kao vrijedan izvor koji  može nadopuniti arhivska istraživanja, a poslužiti i kao kanal za prikupljanje muzejske građe. </w:t>
      </w:r>
    </w:p>
    <w:p w14:paraId="2CC1EEC6" w14:textId="77777777" w:rsidR="008C560C" w:rsidRPr="008C560C" w:rsidRDefault="008C560C" w:rsidP="00B532D5">
      <w:pPr>
        <w:spacing w:line="276" w:lineRule="auto"/>
        <w:jc w:val="both"/>
        <w:rPr>
          <w:rFonts w:cstheme="minorHAnsi"/>
          <w:sz w:val="24"/>
          <w:szCs w:val="24"/>
        </w:rPr>
      </w:pPr>
      <w:r w:rsidRPr="008C560C">
        <w:rPr>
          <w:rFonts w:cstheme="minorHAnsi"/>
          <w:sz w:val="24"/>
          <w:szCs w:val="24"/>
        </w:rPr>
        <w:t>Razglednice se prikupljaju od ponuditelja, međutim posljednjih godina iscrpilo se riječko i zagrebačko tržište, kao i povremeno online tržište,  a kako je razglednica predmet koji je u povijesnom trenutku bio poslan na neke druge geografske lokacije, potrebno je u potragu za muzejskim predmetima ići na sajmove antikviteta koji se ne nalaze u Rijeci.</w:t>
      </w:r>
    </w:p>
    <w:p w14:paraId="614D206F" w14:textId="2E6EAE8B" w:rsidR="00A52E60" w:rsidRDefault="008C560C" w:rsidP="00B532D5">
      <w:pPr>
        <w:spacing w:line="276" w:lineRule="auto"/>
        <w:jc w:val="both"/>
        <w:rPr>
          <w:rFonts w:cstheme="minorHAnsi"/>
          <w:sz w:val="24"/>
          <w:szCs w:val="24"/>
        </w:rPr>
      </w:pPr>
      <w:r w:rsidRPr="008C560C">
        <w:rPr>
          <w:rFonts w:cstheme="minorHAnsi"/>
          <w:sz w:val="24"/>
          <w:szCs w:val="24"/>
        </w:rPr>
        <w:t xml:space="preserve">Prikupljeni materijal koristiti će se za buduće izložbe te kao izvor informacija o pojedinim temama. Jednako tako, koristiti će za izradu stručnih radova. </w:t>
      </w:r>
    </w:p>
    <w:p w14:paraId="70590D83" w14:textId="77777777" w:rsidR="00C43E82" w:rsidRPr="008C560C" w:rsidRDefault="00C43E82" w:rsidP="00B532D5">
      <w:pPr>
        <w:spacing w:line="276" w:lineRule="auto"/>
        <w:jc w:val="both"/>
        <w:rPr>
          <w:rFonts w:cstheme="minorHAnsi"/>
          <w:sz w:val="24"/>
          <w:szCs w:val="24"/>
        </w:rPr>
      </w:pPr>
    </w:p>
    <w:p w14:paraId="2B6EABEE" w14:textId="7DE77D5F" w:rsidR="00A52E60" w:rsidRPr="00932F98" w:rsidRDefault="00A52E60" w:rsidP="00B532D5">
      <w:pPr>
        <w:pStyle w:val="NoSpacing"/>
        <w:spacing w:line="276" w:lineRule="auto"/>
        <w:jc w:val="both"/>
        <w:rPr>
          <w:rFonts w:asciiTheme="minorHAnsi" w:hAnsiTheme="minorHAnsi" w:cstheme="minorHAnsi"/>
          <w:sz w:val="24"/>
          <w:szCs w:val="24"/>
          <w:u w:val="single"/>
        </w:rPr>
      </w:pPr>
      <w:r w:rsidRPr="00932F98">
        <w:rPr>
          <w:rFonts w:asciiTheme="minorHAnsi" w:hAnsiTheme="minorHAnsi" w:cstheme="minorHAnsi"/>
          <w:sz w:val="24"/>
          <w:szCs w:val="24"/>
          <w:u w:val="single"/>
        </w:rPr>
        <w:t xml:space="preserve">Ukupni troškovi: </w:t>
      </w:r>
      <w:r w:rsidR="0003159B">
        <w:rPr>
          <w:rFonts w:asciiTheme="minorHAnsi" w:hAnsiTheme="minorHAnsi" w:cstheme="minorHAnsi"/>
          <w:sz w:val="24"/>
          <w:szCs w:val="24"/>
          <w:u w:val="single"/>
        </w:rPr>
        <w:t>8</w:t>
      </w:r>
      <w:r w:rsidRPr="00932F98">
        <w:rPr>
          <w:rFonts w:asciiTheme="minorHAnsi" w:hAnsiTheme="minorHAnsi" w:cstheme="minorHAnsi"/>
          <w:sz w:val="24"/>
          <w:szCs w:val="24"/>
          <w:u w:val="single"/>
        </w:rPr>
        <w:t>.</w:t>
      </w:r>
      <w:r w:rsidR="00D651CD">
        <w:rPr>
          <w:rFonts w:asciiTheme="minorHAnsi" w:hAnsiTheme="minorHAnsi" w:cstheme="minorHAnsi"/>
          <w:sz w:val="24"/>
          <w:szCs w:val="24"/>
          <w:u w:val="single"/>
        </w:rPr>
        <w:t>1</w:t>
      </w:r>
      <w:r>
        <w:rPr>
          <w:rFonts w:asciiTheme="minorHAnsi" w:hAnsiTheme="minorHAnsi" w:cstheme="minorHAnsi"/>
          <w:sz w:val="24"/>
          <w:szCs w:val="24"/>
          <w:u w:val="single"/>
        </w:rPr>
        <w:t>00</w:t>
      </w:r>
      <w:r w:rsidRPr="00932F98">
        <w:rPr>
          <w:rFonts w:asciiTheme="minorHAnsi" w:hAnsiTheme="minorHAnsi" w:cstheme="minorHAnsi"/>
          <w:sz w:val="24"/>
          <w:szCs w:val="24"/>
          <w:u w:val="single"/>
        </w:rPr>
        <w:t>,00 €</w:t>
      </w:r>
    </w:p>
    <w:p w14:paraId="4FC68BEC" w14:textId="77777777" w:rsidR="00A52E60" w:rsidRPr="00932F98" w:rsidRDefault="00A52E60" w:rsidP="00B532D5">
      <w:pPr>
        <w:pStyle w:val="NoSpacing"/>
        <w:spacing w:line="276" w:lineRule="auto"/>
        <w:jc w:val="both"/>
        <w:rPr>
          <w:rFonts w:asciiTheme="minorHAnsi" w:hAnsiTheme="minorHAnsi" w:cstheme="minorHAnsi"/>
          <w:sz w:val="24"/>
          <w:szCs w:val="24"/>
          <w:u w:val="single"/>
        </w:rPr>
      </w:pPr>
    </w:p>
    <w:p w14:paraId="0EF2BAFF" w14:textId="7E5EA047" w:rsidR="00A52E60" w:rsidRPr="00932F98" w:rsidRDefault="00A52E60" w:rsidP="00B532D5">
      <w:pPr>
        <w:spacing w:line="276" w:lineRule="auto"/>
        <w:jc w:val="both"/>
        <w:rPr>
          <w:rFonts w:cstheme="minorHAnsi"/>
          <w:sz w:val="24"/>
          <w:szCs w:val="24"/>
          <w:u w:val="single"/>
        </w:rPr>
      </w:pPr>
      <w:r w:rsidRPr="00932F98">
        <w:rPr>
          <w:rFonts w:cstheme="minorHAnsi"/>
          <w:sz w:val="24"/>
          <w:szCs w:val="24"/>
          <w:u w:val="single"/>
        </w:rPr>
        <w:t>Izvor financiranja:</w:t>
      </w:r>
    </w:p>
    <w:p w14:paraId="587A00BB" w14:textId="0E2EFD3A" w:rsidR="007B188C" w:rsidRPr="00C43E82" w:rsidRDefault="00A52E60" w:rsidP="00C43E82">
      <w:pPr>
        <w:spacing w:line="276" w:lineRule="auto"/>
        <w:jc w:val="both"/>
        <w:rPr>
          <w:rFonts w:eastAsia="Times New Roman" w:cstheme="minorHAnsi"/>
          <w:color w:val="000000"/>
          <w:sz w:val="24"/>
          <w:szCs w:val="24"/>
          <w:lang w:eastAsia="hr-HR"/>
        </w:rPr>
      </w:pPr>
      <w:r w:rsidRPr="00932F98">
        <w:rPr>
          <w:rFonts w:cstheme="minorHAnsi"/>
          <w:sz w:val="24"/>
          <w:szCs w:val="24"/>
        </w:rPr>
        <w:t xml:space="preserve">Grad Rijeka: </w:t>
      </w:r>
      <w:r w:rsidR="0003159B">
        <w:rPr>
          <w:rFonts w:cstheme="minorHAnsi"/>
          <w:sz w:val="24"/>
          <w:szCs w:val="24"/>
        </w:rPr>
        <w:t>8</w:t>
      </w:r>
      <w:r w:rsidRPr="00932F98">
        <w:rPr>
          <w:rFonts w:eastAsia="Times New Roman" w:cstheme="minorHAnsi"/>
          <w:color w:val="000000"/>
          <w:sz w:val="24"/>
          <w:szCs w:val="24"/>
          <w:lang w:eastAsia="hr-HR"/>
        </w:rPr>
        <w:t>.</w:t>
      </w:r>
      <w:r w:rsidR="00D651CD">
        <w:rPr>
          <w:rFonts w:eastAsia="Times New Roman" w:cstheme="minorHAnsi"/>
          <w:color w:val="000000"/>
          <w:sz w:val="24"/>
          <w:szCs w:val="24"/>
          <w:lang w:eastAsia="hr-HR"/>
        </w:rPr>
        <w:t>1</w:t>
      </w:r>
      <w:r>
        <w:rPr>
          <w:rFonts w:eastAsia="Times New Roman" w:cstheme="minorHAnsi"/>
          <w:color w:val="000000"/>
          <w:sz w:val="24"/>
          <w:szCs w:val="24"/>
          <w:lang w:eastAsia="hr-HR"/>
        </w:rPr>
        <w:t>00</w:t>
      </w:r>
      <w:r w:rsidRPr="00932F98">
        <w:rPr>
          <w:rFonts w:eastAsia="Times New Roman" w:cstheme="minorHAnsi"/>
          <w:color w:val="000000"/>
          <w:sz w:val="24"/>
          <w:szCs w:val="24"/>
          <w:lang w:eastAsia="hr-HR"/>
        </w:rPr>
        <w:t>,00 €</w:t>
      </w:r>
    </w:p>
    <w:p w14:paraId="5AE6C6AA" w14:textId="77777777" w:rsidR="004F5339" w:rsidRPr="00D726B4" w:rsidRDefault="004F5339" w:rsidP="00B532D5">
      <w:pPr>
        <w:spacing w:line="276" w:lineRule="auto"/>
        <w:jc w:val="both"/>
        <w:rPr>
          <w:rFonts w:ascii="Arial" w:hAnsi="Arial" w:cs="Arial"/>
          <w:sz w:val="24"/>
          <w:szCs w:val="24"/>
        </w:rPr>
      </w:pPr>
    </w:p>
    <w:p w14:paraId="70CC01B2" w14:textId="58FAE3A9" w:rsidR="00D726B4" w:rsidRPr="005950F7" w:rsidRDefault="005950F7" w:rsidP="00B532D5">
      <w:pPr>
        <w:pStyle w:val="ListParagraph"/>
        <w:numPr>
          <w:ilvl w:val="0"/>
          <w:numId w:val="4"/>
        </w:numPr>
        <w:spacing w:line="276" w:lineRule="auto"/>
        <w:jc w:val="both"/>
        <w:rPr>
          <w:rFonts w:cstheme="minorHAnsi"/>
          <w:b/>
          <w:bCs/>
          <w:sz w:val="26"/>
          <w:szCs w:val="26"/>
          <w:u w:val="single"/>
        </w:rPr>
      </w:pPr>
      <w:r w:rsidRPr="005950F7">
        <w:rPr>
          <w:rFonts w:cstheme="minorHAnsi"/>
          <w:b/>
          <w:bCs/>
          <w:sz w:val="26"/>
          <w:szCs w:val="26"/>
          <w:u w:val="single"/>
        </w:rPr>
        <w:t xml:space="preserve">Izložba </w:t>
      </w:r>
      <w:r w:rsidRPr="005950F7">
        <w:rPr>
          <w:rFonts w:cstheme="minorHAnsi"/>
          <w:b/>
          <w:bCs/>
          <w:i/>
          <w:iCs/>
          <w:sz w:val="26"/>
          <w:szCs w:val="26"/>
          <w:u w:val="single"/>
        </w:rPr>
        <w:t>Vidjeti dodirom</w:t>
      </w:r>
    </w:p>
    <w:p w14:paraId="0D5D9550" w14:textId="383B4A85" w:rsidR="00D726B4" w:rsidRDefault="00D726B4" w:rsidP="00B532D5">
      <w:pPr>
        <w:spacing w:line="276" w:lineRule="auto"/>
        <w:jc w:val="both"/>
        <w:rPr>
          <w:rFonts w:cstheme="minorHAnsi"/>
          <w:b/>
          <w:bCs/>
          <w:sz w:val="26"/>
          <w:szCs w:val="26"/>
        </w:rPr>
      </w:pPr>
      <w:r w:rsidRPr="005950F7">
        <w:rPr>
          <w:rFonts w:cstheme="minorHAnsi"/>
          <w:b/>
          <w:bCs/>
          <w:sz w:val="26"/>
          <w:szCs w:val="26"/>
        </w:rPr>
        <w:t xml:space="preserve">Autorica: </w:t>
      </w:r>
      <w:r w:rsidR="005950F7" w:rsidRPr="005950F7">
        <w:rPr>
          <w:rFonts w:cstheme="minorHAnsi"/>
          <w:b/>
          <w:bCs/>
          <w:sz w:val="26"/>
          <w:szCs w:val="26"/>
        </w:rPr>
        <w:t>Josipa Verbanac</w:t>
      </w:r>
    </w:p>
    <w:p w14:paraId="37E52915" w14:textId="77777777" w:rsidR="00C43E82" w:rsidRPr="005950F7" w:rsidRDefault="00C43E82" w:rsidP="00B532D5">
      <w:pPr>
        <w:spacing w:line="276" w:lineRule="auto"/>
        <w:jc w:val="both"/>
        <w:rPr>
          <w:rFonts w:cstheme="minorHAnsi"/>
          <w:b/>
          <w:bCs/>
          <w:sz w:val="26"/>
          <w:szCs w:val="26"/>
        </w:rPr>
      </w:pPr>
    </w:p>
    <w:p w14:paraId="0095E539" w14:textId="77777777" w:rsidR="005950F7" w:rsidRPr="005950F7" w:rsidRDefault="005950F7" w:rsidP="00B532D5">
      <w:pPr>
        <w:spacing w:line="276" w:lineRule="auto"/>
        <w:jc w:val="both"/>
        <w:rPr>
          <w:rFonts w:cstheme="minorHAnsi"/>
          <w:sz w:val="24"/>
          <w:szCs w:val="24"/>
        </w:rPr>
      </w:pPr>
      <w:r w:rsidRPr="005950F7">
        <w:rPr>
          <w:rFonts w:cstheme="minorHAnsi"/>
          <w:sz w:val="24"/>
          <w:szCs w:val="24"/>
        </w:rPr>
        <w:t xml:space="preserve">U sklopu obilježavanja Međunarodnog dana bijelog štapa, u mjesecu listopadu, planira se realizacija taktilne izložbe skulptura autora Emila Mandarića, koji se kiparstvom počeo baviti nakon gubitka vida, a čiji rad kroz umjetnički izričaj promiče inkluziju i dostojanstvo slijepih osoba. Umjetnik je tijekom posljednjih deset godina izradio ciklus skulptura u tehnici kaširanog papira koje tematski obrađuju živote i radne identitete slijepih osoba s područja Primorja s kraja 19. i početka 20. stoljeća, kao i likove iz primorske svakodnevice. Teme radova uključuju likove poput </w:t>
      </w:r>
      <w:r w:rsidRPr="005950F7">
        <w:rPr>
          <w:rFonts w:cstheme="minorHAnsi"/>
          <w:i/>
          <w:iCs/>
          <w:sz w:val="24"/>
          <w:szCs w:val="24"/>
        </w:rPr>
        <w:t xml:space="preserve">Pletača košara, Bakarskog vodonoše, Harmonikaša, Slijepog sa štapom i sa psom vodičem, kao i Ribara </w:t>
      </w:r>
      <w:r w:rsidRPr="005950F7">
        <w:rPr>
          <w:rFonts w:cstheme="minorHAnsi"/>
          <w:sz w:val="24"/>
          <w:szCs w:val="24"/>
        </w:rPr>
        <w:t>i</w:t>
      </w:r>
      <w:r w:rsidRPr="005950F7">
        <w:rPr>
          <w:rFonts w:cstheme="minorHAnsi"/>
          <w:i/>
          <w:iCs/>
          <w:sz w:val="24"/>
          <w:szCs w:val="24"/>
        </w:rPr>
        <w:t xml:space="preserve"> Mlikaricu</w:t>
      </w:r>
      <w:r w:rsidRPr="005950F7">
        <w:rPr>
          <w:rFonts w:cstheme="minorHAnsi"/>
          <w:sz w:val="24"/>
          <w:szCs w:val="24"/>
        </w:rPr>
        <w:t>. Svaka skulptura obogaćena je Brailleovim pismom, čime se izložba čini potpuno pristupačnom slijepim i slabovidnim osobama.</w:t>
      </w:r>
    </w:p>
    <w:p w14:paraId="11877960" w14:textId="77777777" w:rsidR="005950F7" w:rsidRDefault="005950F7" w:rsidP="00B532D5">
      <w:pPr>
        <w:spacing w:line="276" w:lineRule="auto"/>
        <w:jc w:val="both"/>
        <w:rPr>
          <w:rFonts w:ascii="Times New Roman" w:hAnsi="Times New Roman" w:cs="Times New Roman"/>
          <w:sz w:val="24"/>
          <w:szCs w:val="24"/>
        </w:rPr>
      </w:pPr>
      <w:r w:rsidRPr="005950F7">
        <w:rPr>
          <w:rFonts w:cstheme="minorHAnsi"/>
          <w:sz w:val="24"/>
          <w:szCs w:val="24"/>
        </w:rPr>
        <w:t xml:space="preserve">Osim izložbenog postava u prostoru Palače šećera, izložbu će pratiti i prezentacija tiflotehničkih pomagala te edukativni program koji će autor voditi u suradnji s muzejskom </w:t>
      </w:r>
      <w:r w:rsidRPr="005950F7">
        <w:rPr>
          <w:rFonts w:cstheme="minorHAnsi"/>
          <w:sz w:val="24"/>
          <w:szCs w:val="24"/>
        </w:rPr>
        <w:lastRenderedPageBreak/>
        <w:t>pedagoginjom. Poseban naglasak stavljen je na taktilnu komponentu – omogućavanje svim posjetiteljima da skulpture dožive putem dodira, čime se senzibilizira javnost o svakodnevici osoba s oštećenjem vida</w:t>
      </w:r>
      <w:r w:rsidRPr="0060688D">
        <w:rPr>
          <w:rFonts w:ascii="Times New Roman" w:hAnsi="Times New Roman" w:cs="Times New Roman"/>
          <w:sz w:val="24"/>
          <w:szCs w:val="24"/>
        </w:rPr>
        <w:t>.</w:t>
      </w:r>
    </w:p>
    <w:p w14:paraId="18E7FA6E" w14:textId="77777777" w:rsidR="00774CFC" w:rsidRPr="00774CFC" w:rsidRDefault="00774CFC" w:rsidP="00B532D5">
      <w:pPr>
        <w:pStyle w:val="NoSpacing"/>
        <w:spacing w:line="276" w:lineRule="auto"/>
        <w:jc w:val="both"/>
        <w:rPr>
          <w:rFonts w:ascii="Arial" w:hAnsi="Arial" w:cs="Arial"/>
          <w:sz w:val="24"/>
          <w:szCs w:val="24"/>
        </w:rPr>
      </w:pPr>
    </w:p>
    <w:p w14:paraId="01308DD8" w14:textId="004317AC" w:rsidR="00412F6C" w:rsidRPr="00FC1C4B" w:rsidRDefault="00D726B4" w:rsidP="00B532D5">
      <w:pPr>
        <w:pStyle w:val="NoSpacing"/>
        <w:spacing w:line="276" w:lineRule="auto"/>
        <w:jc w:val="both"/>
        <w:rPr>
          <w:rFonts w:asciiTheme="minorHAnsi" w:hAnsiTheme="minorHAnsi" w:cstheme="minorHAnsi"/>
          <w:sz w:val="24"/>
          <w:szCs w:val="24"/>
          <w:u w:val="single"/>
        </w:rPr>
      </w:pPr>
      <w:r w:rsidRPr="00FC1C4B">
        <w:rPr>
          <w:rFonts w:asciiTheme="minorHAnsi" w:hAnsiTheme="minorHAnsi" w:cstheme="minorHAnsi"/>
          <w:sz w:val="24"/>
          <w:szCs w:val="24"/>
          <w:u w:val="single"/>
        </w:rPr>
        <w:t>Ukupni tr</w:t>
      </w:r>
      <w:r w:rsidR="00D61A02" w:rsidRPr="00FC1C4B">
        <w:rPr>
          <w:rFonts w:asciiTheme="minorHAnsi" w:hAnsiTheme="minorHAnsi" w:cstheme="minorHAnsi"/>
          <w:sz w:val="24"/>
          <w:szCs w:val="24"/>
          <w:u w:val="single"/>
        </w:rPr>
        <w:t>o</w:t>
      </w:r>
      <w:r w:rsidRPr="00FC1C4B">
        <w:rPr>
          <w:rFonts w:asciiTheme="minorHAnsi" w:hAnsiTheme="minorHAnsi" w:cstheme="minorHAnsi"/>
          <w:sz w:val="24"/>
          <w:szCs w:val="24"/>
          <w:u w:val="single"/>
        </w:rPr>
        <w:t>škovi:</w:t>
      </w:r>
      <w:r w:rsidR="00412F6C" w:rsidRPr="00FC1C4B">
        <w:rPr>
          <w:rFonts w:asciiTheme="minorHAnsi" w:hAnsiTheme="minorHAnsi" w:cstheme="minorHAnsi"/>
          <w:sz w:val="24"/>
          <w:szCs w:val="24"/>
          <w:u w:val="single"/>
        </w:rPr>
        <w:t xml:space="preserve"> </w:t>
      </w:r>
      <w:r w:rsidR="00FC1C4B" w:rsidRPr="00FC1C4B">
        <w:rPr>
          <w:rFonts w:asciiTheme="minorHAnsi" w:hAnsiTheme="minorHAnsi" w:cstheme="minorHAnsi"/>
          <w:sz w:val="24"/>
          <w:szCs w:val="24"/>
          <w:u w:val="single"/>
        </w:rPr>
        <w:t>6</w:t>
      </w:r>
      <w:r w:rsidR="00412F6C" w:rsidRPr="00FC1C4B">
        <w:rPr>
          <w:rFonts w:asciiTheme="minorHAnsi" w:hAnsiTheme="minorHAnsi" w:cstheme="minorHAnsi"/>
          <w:sz w:val="24"/>
          <w:szCs w:val="24"/>
          <w:u w:val="single"/>
        </w:rPr>
        <w:t>.</w:t>
      </w:r>
      <w:r w:rsidR="00FC1C4B" w:rsidRPr="00FC1C4B">
        <w:rPr>
          <w:rFonts w:asciiTheme="minorHAnsi" w:hAnsiTheme="minorHAnsi" w:cstheme="minorHAnsi"/>
          <w:sz w:val="24"/>
          <w:szCs w:val="24"/>
          <w:u w:val="single"/>
        </w:rPr>
        <w:t>800</w:t>
      </w:r>
      <w:r w:rsidR="00412F6C" w:rsidRPr="00FC1C4B">
        <w:rPr>
          <w:rFonts w:asciiTheme="minorHAnsi" w:hAnsiTheme="minorHAnsi" w:cstheme="minorHAnsi"/>
          <w:sz w:val="24"/>
          <w:szCs w:val="24"/>
          <w:u w:val="single"/>
        </w:rPr>
        <w:t xml:space="preserve">,00 </w:t>
      </w:r>
      <w:r w:rsidRPr="00FC1C4B">
        <w:rPr>
          <w:rFonts w:asciiTheme="minorHAnsi" w:hAnsiTheme="minorHAnsi" w:cstheme="minorHAnsi"/>
          <w:sz w:val="24"/>
          <w:szCs w:val="24"/>
          <w:u w:val="single"/>
        </w:rPr>
        <w:t>€</w:t>
      </w:r>
    </w:p>
    <w:p w14:paraId="1439CE00" w14:textId="77777777" w:rsidR="00FC1C4B" w:rsidRPr="00FC1C4B" w:rsidRDefault="00FC1C4B" w:rsidP="00B532D5">
      <w:pPr>
        <w:pStyle w:val="NoSpacing"/>
        <w:spacing w:line="276" w:lineRule="auto"/>
        <w:jc w:val="both"/>
        <w:rPr>
          <w:rFonts w:asciiTheme="minorHAnsi" w:hAnsiTheme="minorHAnsi" w:cstheme="minorHAnsi"/>
          <w:sz w:val="24"/>
          <w:szCs w:val="24"/>
          <w:u w:val="single"/>
        </w:rPr>
      </w:pPr>
    </w:p>
    <w:p w14:paraId="3EBE3C8F" w14:textId="77777777" w:rsidR="00412F6C" w:rsidRPr="00FC1C4B" w:rsidRDefault="00412F6C" w:rsidP="00B532D5">
      <w:pPr>
        <w:spacing w:line="276" w:lineRule="auto"/>
        <w:jc w:val="both"/>
        <w:rPr>
          <w:rFonts w:cstheme="minorHAnsi"/>
          <w:sz w:val="24"/>
          <w:szCs w:val="24"/>
          <w:u w:val="single"/>
        </w:rPr>
      </w:pPr>
      <w:r w:rsidRPr="00FC1C4B">
        <w:rPr>
          <w:rFonts w:cstheme="minorHAnsi"/>
          <w:sz w:val="24"/>
          <w:szCs w:val="24"/>
          <w:u w:val="single"/>
        </w:rPr>
        <w:t>Izvori financiranja:</w:t>
      </w:r>
    </w:p>
    <w:p w14:paraId="2326106B" w14:textId="2949EC2F" w:rsidR="00412F6C" w:rsidRPr="00FC1C4B" w:rsidRDefault="00412F6C" w:rsidP="00B532D5">
      <w:pPr>
        <w:spacing w:line="276" w:lineRule="auto"/>
        <w:jc w:val="both"/>
        <w:rPr>
          <w:rFonts w:cstheme="minorHAnsi"/>
          <w:sz w:val="24"/>
          <w:szCs w:val="24"/>
        </w:rPr>
      </w:pPr>
      <w:r w:rsidRPr="00FC1C4B">
        <w:rPr>
          <w:rFonts w:cstheme="minorHAnsi"/>
          <w:sz w:val="24"/>
          <w:szCs w:val="24"/>
        </w:rPr>
        <w:t xml:space="preserve">Grad Rijeka: </w:t>
      </w:r>
      <w:r w:rsidR="00FC1C4B" w:rsidRPr="00FC1C4B">
        <w:rPr>
          <w:rFonts w:cstheme="minorHAnsi"/>
          <w:sz w:val="24"/>
          <w:szCs w:val="24"/>
        </w:rPr>
        <w:t>5</w:t>
      </w:r>
      <w:r w:rsidRPr="00FC1C4B">
        <w:rPr>
          <w:rFonts w:cstheme="minorHAnsi"/>
          <w:sz w:val="24"/>
          <w:szCs w:val="24"/>
        </w:rPr>
        <w:t>.</w:t>
      </w:r>
      <w:r w:rsidR="00FC1C4B" w:rsidRPr="00FC1C4B">
        <w:rPr>
          <w:rFonts w:cstheme="minorHAnsi"/>
          <w:sz w:val="24"/>
          <w:szCs w:val="24"/>
        </w:rPr>
        <w:t>300</w:t>
      </w:r>
      <w:r w:rsidRPr="00FC1C4B">
        <w:rPr>
          <w:rFonts w:cstheme="minorHAnsi"/>
          <w:sz w:val="24"/>
          <w:szCs w:val="24"/>
        </w:rPr>
        <w:t>, 00</w:t>
      </w:r>
      <w:r w:rsidR="00D726B4" w:rsidRPr="00FC1C4B">
        <w:rPr>
          <w:rFonts w:cstheme="minorHAnsi"/>
          <w:sz w:val="24"/>
          <w:szCs w:val="24"/>
        </w:rPr>
        <w:t xml:space="preserve"> </w:t>
      </w:r>
      <w:r w:rsidR="00D726B4" w:rsidRPr="00FC1C4B">
        <w:rPr>
          <w:rFonts w:eastAsia="Times New Roman" w:cstheme="minorHAnsi"/>
          <w:color w:val="000000"/>
          <w:sz w:val="24"/>
          <w:szCs w:val="24"/>
          <w:lang w:eastAsia="hr-HR"/>
        </w:rPr>
        <w:t>€</w:t>
      </w:r>
    </w:p>
    <w:p w14:paraId="0650AF58" w14:textId="3F235DF5" w:rsidR="00412F6C" w:rsidRPr="00FC1C4B" w:rsidRDefault="00412F6C" w:rsidP="00B532D5">
      <w:pPr>
        <w:spacing w:line="276" w:lineRule="auto"/>
        <w:jc w:val="both"/>
        <w:rPr>
          <w:rFonts w:cstheme="minorHAnsi"/>
          <w:sz w:val="24"/>
          <w:szCs w:val="24"/>
        </w:rPr>
      </w:pPr>
      <w:r w:rsidRPr="00FC1C4B">
        <w:rPr>
          <w:rFonts w:cstheme="minorHAnsi"/>
          <w:sz w:val="24"/>
          <w:szCs w:val="24"/>
        </w:rPr>
        <w:t>Ministarstvo kulture</w:t>
      </w:r>
      <w:r w:rsidR="00D874ED">
        <w:rPr>
          <w:rFonts w:cstheme="minorHAnsi"/>
          <w:sz w:val="24"/>
          <w:szCs w:val="24"/>
        </w:rPr>
        <w:t xml:space="preserve"> i medija</w:t>
      </w:r>
      <w:r w:rsidRPr="00FC1C4B">
        <w:rPr>
          <w:rFonts w:cstheme="minorHAnsi"/>
          <w:sz w:val="24"/>
          <w:szCs w:val="24"/>
        </w:rPr>
        <w:t xml:space="preserve">: 1.000,00 </w:t>
      </w:r>
      <w:r w:rsidR="00D726B4" w:rsidRPr="00FC1C4B">
        <w:rPr>
          <w:rFonts w:eastAsia="Times New Roman" w:cstheme="minorHAnsi"/>
          <w:color w:val="000000"/>
          <w:sz w:val="24"/>
          <w:szCs w:val="24"/>
          <w:lang w:eastAsia="hr-HR"/>
        </w:rPr>
        <w:t>€</w:t>
      </w:r>
    </w:p>
    <w:p w14:paraId="6063679B" w14:textId="19CD1D08" w:rsidR="00412F6C" w:rsidRPr="00FC1C4B" w:rsidRDefault="00412F6C" w:rsidP="00B532D5">
      <w:pPr>
        <w:spacing w:line="276" w:lineRule="auto"/>
        <w:jc w:val="both"/>
        <w:rPr>
          <w:rFonts w:eastAsia="Times New Roman" w:cstheme="minorHAnsi"/>
          <w:color w:val="000000"/>
          <w:sz w:val="24"/>
          <w:szCs w:val="24"/>
          <w:lang w:eastAsia="hr-HR"/>
        </w:rPr>
      </w:pPr>
      <w:r w:rsidRPr="00FC1C4B">
        <w:rPr>
          <w:rFonts w:cstheme="minorHAnsi"/>
          <w:sz w:val="24"/>
          <w:szCs w:val="24"/>
        </w:rPr>
        <w:t xml:space="preserve">Primorsko goranska županija: </w:t>
      </w:r>
      <w:r w:rsidR="00FC1C4B" w:rsidRPr="00FC1C4B">
        <w:rPr>
          <w:rFonts w:cstheme="minorHAnsi"/>
          <w:sz w:val="24"/>
          <w:szCs w:val="24"/>
        </w:rPr>
        <w:t>5</w:t>
      </w:r>
      <w:r w:rsidRPr="00FC1C4B">
        <w:rPr>
          <w:rFonts w:cstheme="minorHAnsi"/>
          <w:sz w:val="24"/>
          <w:szCs w:val="24"/>
        </w:rPr>
        <w:t xml:space="preserve">00,00 </w:t>
      </w:r>
      <w:r w:rsidR="00D726B4" w:rsidRPr="00FC1C4B">
        <w:rPr>
          <w:rFonts w:eastAsia="Times New Roman" w:cstheme="minorHAnsi"/>
          <w:color w:val="000000"/>
          <w:sz w:val="24"/>
          <w:szCs w:val="24"/>
          <w:lang w:eastAsia="hr-HR"/>
        </w:rPr>
        <w:t>€</w:t>
      </w:r>
    </w:p>
    <w:p w14:paraId="2DC7F0A1" w14:textId="77777777" w:rsidR="00401309" w:rsidRDefault="00401309" w:rsidP="00B532D5">
      <w:pPr>
        <w:spacing w:line="276" w:lineRule="auto"/>
        <w:jc w:val="both"/>
        <w:rPr>
          <w:rFonts w:ascii="Arial" w:eastAsia="Times New Roman" w:hAnsi="Arial" w:cs="Arial"/>
          <w:color w:val="000000"/>
          <w:sz w:val="24"/>
          <w:szCs w:val="24"/>
          <w:lang w:eastAsia="hr-HR"/>
        </w:rPr>
      </w:pPr>
    </w:p>
    <w:p w14:paraId="4B0BB008" w14:textId="6974AAFD" w:rsidR="00401309" w:rsidRPr="00401309" w:rsidRDefault="006C0654" w:rsidP="00B532D5">
      <w:pPr>
        <w:pStyle w:val="ListParagraph"/>
        <w:numPr>
          <w:ilvl w:val="0"/>
          <w:numId w:val="4"/>
        </w:numPr>
        <w:spacing w:line="276" w:lineRule="auto"/>
        <w:jc w:val="both"/>
        <w:rPr>
          <w:rFonts w:cstheme="minorHAnsi"/>
          <w:b/>
          <w:bCs/>
          <w:i/>
          <w:iCs/>
          <w:sz w:val="26"/>
          <w:szCs w:val="26"/>
          <w:u w:val="single"/>
        </w:rPr>
      </w:pPr>
      <w:r>
        <w:rPr>
          <w:rFonts w:cstheme="minorHAnsi"/>
          <w:b/>
          <w:bCs/>
          <w:sz w:val="26"/>
          <w:szCs w:val="26"/>
          <w:u w:val="single"/>
        </w:rPr>
        <w:t>Gostujuća i</w:t>
      </w:r>
      <w:r w:rsidR="00401309" w:rsidRPr="00401309">
        <w:rPr>
          <w:rFonts w:cstheme="minorHAnsi"/>
          <w:b/>
          <w:bCs/>
          <w:sz w:val="26"/>
          <w:szCs w:val="26"/>
          <w:u w:val="single"/>
        </w:rPr>
        <w:t>zložba</w:t>
      </w:r>
      <w:r w:rsidR="00401309" w:rsidRPr="00401309">
        <w:rPr>
          <w:rFonts w:cstheme="minorHAnsi"/>
          <w:b/>
          <w:bCs/>
          <w:i/>
          <w:iCs/>
          <w:sz w:val="26"/>
          <w:szCs w:val="26"/>
          <w:u w:val="single"/>
        </w:rPr>
        <w:t xml:space="preserve"> </w:t>
      </w:r>
      <w:r w:rsidR="00401309" w:rsidRPr="00401309">
        <w:rPr>
          <w:rFonts w:ascii="Times New Roman" w:hAnsi="Times New Roman" w:cs="Times New Roman"/>
          <w:b/>
          <w:bCs/>
          <w:i/>
          <w:iCs/>
          <w:sz w:val="24"/>
          <w:szCs w:val="24"/>
          <w:u w:val="single"/>
        </w:rPr>
        <w:t xml:space="preserve">NE-PRE-PRE-KE </w:t>
      </w:r>
    </w:p>
    <w:p w14:paraId="761B4BB1" w14:textId="6CE29219" w:rsidR="00401309" w:rsidRPr="00401309" w:rsidRDefault="00401309" w:rsidP="00B532D5">
      <w:pPr>
        <w:spacing w:line="276" w:lineRule="auto"/>
        <w:jc w:val="both"/>
        <w:rPr>
          <w:rFonts w:cstheme="minorHAnsi"/>
          <w:b/>
          <w:bCs/>
          <w:sz w:val="26"/>
          <w:szCs w:val="26"/>
        </w:rPr>
      </w:pPr>
      <w:r w:rsidRPr="00401309">
        <w:rPr>
          <w:rFonts w:cstheme="minorHAnsi"/>
          <w:b/>
          <w:bCs/>
          <w:sz w:val="26"/>
          <w:szCs w:val="26"/>
        </w:rPr>
        <w:t>Autorica: Josipa Verbanac</w:t>
      </w:r>
    </w:p>
    <w:p w14:paraId="70C82B62" w14:textId="77777777" w:rsidR="00401309" w:rsidRPr="00401309" w:rsidRDefault="00401309" w:rsidP="00B532D5">
      <w:pPr>
        <w:spacing w:line="276" w:lineRule="auto"/>
        <w:jc w:val="both"/>
        <w:rPr>
          <w:rFonts w:cstheme="minorHAnsi"/>
          <w:sz w:val="24"/>
          <w:szCs w:val="24"/>
        </w:rPr>
      </w:pPr>
      <w:r w:rsidRPr="00401309">
        <w:rPr>
          <w:rFonts w:cstheme="minorHAnsi"/>
          <w:sz w:val="24"/>
          <w:szCs w:val="24"/>
        </w:rPr>
        <w:t xml:space="preserve">U suradnji s Tiflološkim muzejom planira se gostovanje izložbe renomirane akademske slikarice-grafičarke Anabel Zanze pod nazivom </w:t>
      </w:r>
      <w:r w:rsidRPr="00401309">
        <w:rPr>
          <w:rFonts w:cstheme="minorHAnsi"/>
          <w:i/>
          <w:iCs/>
          <w:sz w:val="24"/>
          <w:szCs w:val="24"/>
        </w:rPr>
        <w:t>NE–PRE–PRE–KE</w:t>
      </w:r>
      <w:r w:rsidRPr="00401309">
        <w:rPr>
          <w:rFonts w:cstheme="minorHAnsi"/>
          <w:sz w:val="24"/>
          <w:szCs w:val="24"/>
        </w:rPr>
        <w:t>. Izložba uključuje 15 vizualno–taktilnih radova koji kroz avangardni tipografski jezik i umjetničku interpretaciju Brailleovog pisma otvaraju prostor komunikacije sa slijepim i slabovidnim osobama. Radovi autorice povezuju suvremenu konceptualnu umjetnost i pristupačni dizajn, čime izložba doprinosi kulturnoj inkluziji osoba s oštećenjem vida.</w:t>
      </w:r>
    </w:p>
    <w:p w14:paraId="6369F278" w14:textId="5A444474" w:rsidR="006E529E" w:rsidRDefault="00401309" w:rsidP="00B532D5">
      <w:pPr>
        <w:spacing w:line="276" w:lineRule="auto"/>
        <w:jc w:val="both"/>
        <w:rPr>
          <w:rFonts w:cstheme="minorHAnsi"/>
          <w:sz w:val="24"/>
          <w:szCs w:val="24"/>
        </w:rPr>
      </w:pPr>
      <w:r w:rsidRPr="00401309">
        <w:rPr>
          <w:rFonts w:cstheme="minorHAnsi"/>
          <w:sz w:val="24"/>
          <w:szCs w:val="24"/>
        </w:rPr>
        <w:t xml:space="preserve">Izložba se planira u Kockici, vremenski paralelno s taktilnom izložbom Emila Mandarića u Palači šećera, te zajedno čine tematski povezani program obilježavanja Međunarodnog dana bijelog štapa u mjesecu listopadu. </w:t>
      </w:r>
    </w:p>
    <w:p w14:paraId="786ECBCB" w14:textId="77777777" w:rsidR="00E55565" w:rsidRPr="00E55565" w:rsidRDefault="00E55565" w:rsidP="00B532D5">
      <w:pPr>
        <w:spacing w:line="276" w:lineRule="auto"/>
        <w:jc w:val="both"/>
        <w:rPr>
          <w:rFonts w:cstheme="minorHAnsi"/>
          <w:sz w:val="24"/>
          <w:szCs w:val="24"/>
        </w:rPr>
      </w:pPr>
    </w:p>
    <w:p w14:paraId="7287D7A2" w14:textId="4F394904" w:rsidR="006E529E" w:rsidRPr="00D62053" w:rsidRDefault="006E529E" w:rsidP="00B532D5">
      <w:pPr>
        <w:spacing w:line="276" w:lineRule="auto"/>
        <w:jc w:val="both"/>
        <w:rPr>
          <w:rFonts w:cstheme="minorHAnsi"/>
          <w:sz w:val="24"/>
          <w:szCs w:val="24"/>
        </w:rPr>
      </w:pPr>
      <w:r w:rsidRPr="00D62053">
        <w:rPr>
          <w:rFonts w:cstheme="minorHAnsi"/>
          <w:sz w:val="24"/>
          <w:szCs w:val="24"/>
          <w:u w:val="single"/>
        </w:rPr>
        <w:t xml:space="preserve">Ukupni troškovi: </w:t>
      </w:r>
      <w:r w:rsidR="00D62053" w:rsidRPr="00D62053">
        <w:rPr>
          <w:rFonts w:cstheme="minorHAnsi"/>
          <w:sz w:val="24"/>
          <w:szCs w:val="24"/>
          <w:u w:val="single"/>
        </w:rPr>
        <w:t>5</w:t>
      </w:r>
      <w:r w:rsidRPr="00D62053">
        <w:rPr>
          <w:rFonts w:cstheme="minorHAnsi"/>
          <w:sz w:val="24"/>
          <w:szCs w:val="24"/>
          <w:u w:val="single"/>
        </w:rPr>
        <w:t>.</w:t>
      </w:r>
      <w:r w:rsidR="00D62053" w:rsidRPr="00D62053">
        <w:rPr>
          <w:rFonts w:cstheme="minorHAnsi"/>
          <w:sz w:val="24"/>
          <w:szCs w:val="24"/>
          <w:u w:val="single"/>
        </w:rPr>
        <w:t>4</w:t>
      </w:r>
      <w:r w:rsidRPr="00D62053">
        <w:rPr>
          <w:rFonts w:cstheme="minorHAnsi"/>
          <w:sz w:val="24"/>
          <w:szCs w:val="24"/>
          <w:u w:val="single"/>
        </w:rPr>
        <w:t xml:space="preserve">00,00 </w:t>
      </w:r>
      <w:r w:rsidRPr="00D62053">
        <w:rPr>
          <w:rFonts w:eastAsia="Times New Roman" w:cstheme="minorHAnsi"/>
          <w:color w:val="000000"/>
          <w:sz w:val="24"/>
          <w:szCs w:val="24"/>
          <w:u w:val="single"/>
          <w:lang w:eastAsia="hr-HR"/>
        </w:rPr>
        <w:t>€</w:t>
      </w:r>
    </w:p>
    <w:p w14:paraId="60684D39" w14:textId="7E77B44F" w:rsidR="006E529E" w:rsidRPr="00D62053" w:rsidRDefault="006E529E" w:rsidP="00B532D5">
      <w:pPr>
        <w:spacing w:line="276" w:lineRule="auto"/>
        <w:jc w:val="both"/>
        <w:rPr>
          <w:rFonts w:cstheme="minorHAnsi"/>
          <w:sz w:val="24"/>
          <w:szCs w:val="24"/>
          <w:u w:val="single"/>
        </w:rPr>
      </w:pPr>
      <w:r w:rsidRPr="00D62053">
        <w:rPr>
          <w:rFonts w:cstheme="minorHAnsi"/>
          <w:sz w:val="24"/>
          <w:szCs w:val="24"/>
          <w:u w:val="single"/>
        </w:rPr>
        <w:t>Izvor financiranja:</w:t>
      </w:r>
    </w:p>
    <w:p w14:paraId="1C6768CA" w14:textId="381ADD89" w:rsidR="006E529E" w:rsidRPr="00D62053" w:rsidRDefault="006E529E" w:rsidP="00B532D5">
      <w:pPr>
        <w:spacing w:line="276" w:lineRule="auto"/>
        <w:jc w:val="both"/>
        <w:rPr>
          <w:rFonts w:cstheme="minorHAnsi"/>
          <w:sz w:val="24"/>
          <w:szCs w:val="24"/>
        </w:rPr>
      </w:pPr>
      <w:r w:rsidRPr="00D62053">
        <w:rPr>
          <w:rFonts w:cstheme="minorHAnsi"/>
          <w:sz w:val="24"/>
          <w:szCs w:val="24"/>
        </w:rPr>
        <w:t xml:space="preserve">Grad Rijeka: </w:t>
      </w:r>
      <w:r w:rsidR="00D62053" w:rsidRPr="00D62053">
        <w:rPr>
          <w:rFonts w:cstheme="minorHAnsi"/>
          <w:sz w:val="24"/>
          <w:szCs w:val="24"/>
        </w:rPr>
        <w:t>5</w:t>
      </w:r>
      <w:r w:rsidRPr="00D62053">
        <w:rPr>
          <w:rFonts w:cstheme="minorHAnsi"/>
          <w:sz w:val="24"/>
          <w:szCs w:val="24"/>
        </w:rPr>
        <w:t>.</w:t>
      </w:r>
      <w:r w:rsidR="00D62053" w:rsidRPr="00D62053">
        <w:rPr>
          <w:rFonts w:cstheme="minorHAnsi"/>
          <w:sz w:val="24"/>
          <w:szCs w:val="24"/>
        </w:rPr>
        <w:t>4</w:t>
      </w:r>
      <w:r w:rsidRPr="00D62053">
        <w:rPr>
          <w:rFonts w:cstheme="minorHAnsi"/>
          <w:sz w:val="24"/>
          <w:szCs w:val="24"/>
        </w:rPr>
        <w:t xml:space="preserve">00,00 </w:t>
      </w:r>
      <w:r w:rsidRPr="00D62053">
        <w:rPr>
          <w:rFonts w:eastAsia="Times New Roman" w:cstheme="minorHAnsi"/>
          <w:color w:val="000000"/>
          <w:sz w:val="24"/>
          <w:szCs w:val="24"/>
          <w:lang w:eastAsia="hr-HR"/>
        </w:rPr>
        <w:t>€</w:t>
      </w:r>
    </w:p>
    <w:p w14:paraId="7D521A6D" w14:textId="77777777" w:rsidR="00401309" w:rsidRPr="00E55565" w:rsidRDefault="00401309" w:rsidP="00B532D5">
      <w:pPr>
        <w:spacing w:line="276" w:lineRule="auto"/>
        <w:jc w:val="both"/>
        <w:rPr>
          <w:rFonts w:eastAsia="Times New Roman" w:cstheme="minorHAnsi"/>
          <w:b/>
          <w:bCs/>
          <w:i/>
          <w:iCs/>
          <w:color w:val="000000"/>
          <w:sz w:val="26"/>
          <w:szCs w:val="26"/>
          <w:u w:val="single"/>
          <w:lang w:eastAsia="hr-HR"/>
        </w:rPr>
      </w:pPr>
    </w:p>
    <w:p w14:paraId="30CABFBA" w14:textId="4961A00B" w:rsidR="00E55565" w:rsidRPr="00E55565" w:rsidRDefault="00E55565" w:rsidP="00B532D5">
      <w:pPr>
        <w:pStyle w:val="ListParagraph"/>
        <w:numPr>
          <w:ilvl w:val="0"/>
          <w:numId w:val="4"/>
        </w:numPr>
        <w:spacing w:line="276" w:lineRule="auto"/>
        <w:jc w:val="both"/>
        <w:rPr>
          <w:rFonts w:cstheme="minorHAnsi"/>
          <w:b/>
          <w:bCs/>
          <w:i/>
          <w:iCs/>
          <w:sz w:val="26"/>
          <w:szCs w:val="26"/>
          <w:u w:val="single"/>
        </w:rPr>
      </w:pPr>
      <w:r w:rsidRPr="00E55565">
        <w:rPr>
          <w:rFonts w:cstheme="minorHAnsi"/>
          <w:b/>
          <w:bCs/>
          <w:sz w:val="26"/>
          <w:szCs w:val="26"/>
          <w:u w:val="single"/>
        </w:rPr>
        <w:t>Izložba</w:t>
      </w:r>
      <w:r w:rsidRPr="00E55565">
        <w:rPr>
          <w:rFonts w:cstheme="minorHAnsi"/>
          <w:b/>
          <w:bCs/>
          <w:i/>
          <w:iCs/>
          <w:sz w:val="26"/>
          <w:szCs w:val="26"/>
          <w:u w:val="single"/>
        </w:rPr>
        <w:t xml:space="preserve"> Izvan okvira - radovi učenika prvog razreda Građevinske tehničke škole - smjera Dizajner unutrašnje arhitekture</w:t>
      </w:r>
    </w:p>
    <w:p w14:paraId="6D2A1D28" w14:textId="77777777" w:rsidR="00E55565" w:rsidRDefault="00E55565" w:rsidP="00B532D5">
      <w:pPr>
        <w:spacing w:line="276" w:lineRule="auto"/>
        <w:jc w:val="both"/>
        <w:rPr>
          <w:rFonts w:cstheme="minorHAnsi"/>
          <w:b/>
          <w:bCs/>
          <w:sz w:val="26"/>
          <w:szCs w:val="26"/>
        </w:rPr>
      </w:pPr>
      <w:r w:rsidRPr="00401309">
        <w:rPr>
          <w:rFonts w:cstheme="minorHAnsi"/>
          <w:b/>
          <w:bCs/>
          <w:sz w:val="26"/>
          <w:szCs w:val="26"/>
        </w:rPr>
        <w:t>Autorica: Josipa Verbanac</w:t>
      </w:r>
    </w:p>
    <w:p w14:paraId="75460BF1" w14:textId="77777777" w:rsidR="00C43E82" w:rsidRPr="00401309" w:rsidRDefault="00C43E82" w:rsidP="00B532D5">
      <w:pPr>
        <w:spacing w:line="276" w:lineRule="auto"/>
        <w:jc w:val="both"/>
        <w:rPr>
          <w:rFonts w:cstheme="minorHAnsi"/>
          <w:b/>
          <w:bCs/>
          <w:sz w:val="26"/>
          <w:szCs w:val="26"/>
        </w:rPr>
      </w:pPr>
    </w:p>
    <w:p w14:paraId="59D87F7A" w14:textId="77777777" w:rsidR="00E55565" w:rsidRPr="00E55565" w:rsidRDefault="00E55565" w:rsidP="00B532D5">
      <w:pPr>
        <w:spacing w:line="276" w:lineRule="auto"/>
        <w:jc w:val="both"/>
        <w:rPr>
          <w:rFonts w:cstheme="minorHAnsi"/>
          <w:sz w:val="24"/>
          <w:szCs w:val="24"/>
        </w:rPr>
      </w:pPr>
      <w:r w:rsidRPr="00E55565">
        <w:rPr>
          <w:rFonts w:cstheme="minorHAnsi"/>
          <w:sz w:val="24"/>
          <w:szCs w:val="24"/>
        </w:rPr>
        <w:lastRenderedPageBreak/>
        <w:t xml:space="preserve">U suradnji s Građevinskom tehničkom školom – smjer Dizajner unutrašnje arhitekture, planira se realizacija izložbe </w:t>
      </w:r>
      <w:r w:rsidRPr="00E55565">
        <w:rPr>
          <w:rFonts w:cstheme="minorHAnsi"/>
          <w:i/>
          <w:iCs/>
          <w:sz w:val="24"/>
          <w:szCs w:val="24"/>
        </w:rPr>
        <w:t>Izvan okvira</w:t>
      </w:r>
      <w:r w:rsidRPr="00E55565">
        <w:rPr>
          <w:rFonts w:cstheme="minorHAnsi"/>
          <w:sz w:val="24"/>
          <w:szCs w:val="24"/>
        </w:rPr>
        <w:t xml:space="preserve"> koja predstavlja presjek učeničkih radova nastalih kroz predmete </w:t>
      </w:r>
      <w:r w:rsidRPr="00E55565">
        <w:rPr>
          <w:rFonts w:cstheme="minorHAnsi"/>
          <w:i/>
          <w:iCs/>
          <w:sz w:val="24"/>
          <w:szCs w:val="24"/>
        </w:rPr>
        <w:t>Crtanje i slikanje</w:t>
      </w:r>
      <w:r w:rsidRPr="00E55565">
        <w:rPr>
          <w:rFonts w:cstheme="minorHAnsi"/>
          <w:sz w:val="24"/>
          <w:szCs w:val="24"/>
        </w:rPr>
        <w:t xml:space="preserve"> te </w:t>
      </w:r>
      <w:r w:rsidRPr="00E55565">
        <w:rPr>
          <w:rFonts w:cstheme="minorHAnsi"/>
          <w:i/>
          <w:iCs/>
          <w:sz w:val="24"/>
          <w:szCs w:val="24"/>
        </w:rPr>
        <w:t>Plastično oblikovanje</w:t>
      </w:r>
      <w:r w:rsidRPr="00E55565">
        <w:rPr>
          <w:rFonts w:cstheme="minorHAnsi"/>
          <w:sz w:val="24"/>
          <w:szCs w:val="24"/>
        </w:rPr>
        <w:t>. Inspirirani secesijskim opusom Klimta i Schielea, učenici su oslikavali ženske portrete kroz bogate dekorativne motive i ekspresivne poteze, koristeći temperu na aquarel papiru uz tehniku rastera.</w:t>
      </w:r>
    </w:p>
    <w:p w14:paraId="619F4322" w14:textId="77777777" w:rsidR="00E55565" w:rsidRPr="00E55565" w:rsidRDefault="00E55565" w:rsidP="00B532D5">
      <w:pPr>
        <w:spacing w:line="276" w:lineRule="auto"/>
        <w:jc w:val="both"/>
        <w:rPr>
          <w:rFonts w:cstheme="minorHAnsi"/>
          <w:sz w:val="24"/>
          <w:szCs w:val="24"/>
        </w:rPr>
      </w:pPr>
      <w:r w:rsidRPr="00E55565">
        <w:rPr>
          <w:rFonts w:cstheme="minorHAnsi"/>
          <w:sz w:val="24"/>
          <w:szCs w:val="24"/>
        </w:rPr>
        <w:t>U sklopu predmeta Plastičnog oblikovanja reinterpretirali su fasadne elemente grada Rijeke – istraživanjem, skiciranjem i kolažiranjem motiva starih pročelja. Krajnji rezultati su reljefni okviri izrađeni spajanjem stiropornih ploha, obrađenih u tehnici kaširanja papirom iz starih knjiga.</w:t>
      </w:r>
    </w:p>
    <w:p w14:paraId="35DF6B0F" w14:textId="77777777" w:rsidR="00E55565" w:rsidRPr="00E55565" w:rsidRDefault="00E55565" w:rsidP="00B532D5">
      <w:pPr>
        <w:spacing w:line="276" w:lineRule="auto"/>
        <w:jc w:val="both"/>
        <w:rPr>
          <w:rFonts w:cstheme="minorHAnsi"/>
          <w:sz w:val="24"/>
          <w:szCs w:val="24"/>
        </w:rPr>
      </w:pPr>
      <w:r w:rsidRPr="00E55565">
        <w:rPr>
          <w:rFonts w:cstheme="minorHAnsi"/>
          <w:sz w:val="24"/>
          <w:szCs w:val="24"/>
        </w:rPr>
        <w:t xml:space="preserve">Izložba ujedno ostvaruje tematsku poveznicu sa stalnim postavom Muzeja grada Rijeke i izložbom </w:t>
      </w:r>
      <w:r w:rsidRPr="00E55565">
        <w:rPr>
          <w:rFonts w:cstheme="minorHAnsi"/>
          <w:i/>
          <w:iCs/>
          <w:sz w:val="24"/>
          <w:szCs w:val="24"/>
        </w:rPr>
        <w:t>Nepoznati Klimt: ljubav, smrt, ekstaza</w:t>
      </w:r>
      <w:r w:rsidRPr="00E55565">
        <w:rPr>
          <w:rFonts w:cstheme="minorHAnsi"/>
          <w:sz w:val="24"/>
          <w:szCs w:val="24"/>
        </w:rPr>
        <w:t>, a čime se ističe vrijednost učenja kroz muzejski sadržaj i aktivno uključivanje mladih u kulturni život zajednice.</w:t>
      </w:r>
    </w:p>
    <w:p w14:paraId="2A17C4F8" w14:textId="77777777" w:rsidR="00502737" w:rsidRDefault="00E55565" w:rsidP="00B532D5">
      <w:pPr>
        <w:spacing w:line="276" w:lineRule="auto"/>
        <w:jc w:val="both"/>
        <w:rPr>
          <w:rFonts w:cstheme="minorHAnsi"/>
          <w:sz w:val="24"/>
          <w:szCs w:val="24"/>
        </w:rPr>
      </w:pPr>
      <w:r w:rsidRPr="00E55565">
        <w:rPr>
          <w:rFonts w:cstheme="minorHAnsi"/>
          <w:sz w:val="24"/>
          <w:szCs w:val="24"/>
        </w:rPr>
        <w:t>Projekt će uključiti i radionički program razvijen u suradnji s profesoricama navedenih predmeta.</w:t>
      </w:r>
      <w:r w:rsidR="00502737">
        <w:rPr>
          <w:rFonts w:cstheme="minorHAnsi"/>
          <w:sz w:val="24"/>
          <w:szCs w:val="24"/>
        </w:rPr>
        <w:t xml:space="preserve"> </w:t>
      </w:r>
    </w:p>
    <w:p w14:paraId="571AF404" w14:textId="548915D7" w:rsidR="00E55565" w:rsidRPr="00E55565" w:rsidRDefault="00502737" w:rsidP="00B532D5">
      <w:pPr>
        <w:spacing w:line="276" w:lineRule="auto"/>
        <w:jc w:val="both"/>
        <w:rPr>
          <w:rFonts w:cstheme="minorHAnsi"/>
          <w:sz w:val="24"/>
          <w:szCs w:val="24"/>
        </w:rPr>
      </w:pPr>
      <w:r>
        <w:rPr>
          <w:rFonts w:cstheme="minorHAnsi"/>
          <w:sz w:val="24"/>
          <w:szCs w:val="24"/>
        </w:rPr>
        <w:t>Iznos je planiran u sklopu financiranja edukativnih djelatnosti.</w:t>
      </w:r>
    </w:p>
    <w:p w14:paraId="05F77405" w14:textId="77777777" w:rsidR="004F5339" w:rsidRPr="004F5339" w:rsidRDefault="004F5339" w:rsidP="00B532D5">
      <w:pPr>
        <w:spacing w:line="276" w:lineRule="auto"/>
        <w:ind w:left="360"/>
        <w:rPr>
          <w:rFonts w:ascii="Times New Roman" w:hAnsi="Times New Roman" w:cs="Times New Roman"/>
          <w:sz w:val="24"/>
          <w:szCs w:val="24"/>
        </w:rPr>
      </w:pPr>
    </w:p>
    <w:p w14:paraId="4057A11B" w14:textId="43F2F2C1" w:rsidR="006B6244" w:rsidRPr="005950F7" w:rsidRDefault="005950F7" w:rsidP="00B532D5">
      <w:pPr>
        <w:pStyle w:val="ListParagraph"/>
        <w:numPr>
          <w:ilvl w:val="0"/>
          <w:numId w:val="4"/>
        </w:numPr>
        <w:spacing w:line="276" w:lineRule="auto"/>
        <w:rPr>
          <w:rFonts w:cstheme="minorHAnsi"/>
          <w:sz w:val="26"/>
          <w:szCs w:val="26"/>
        </w:rPr>
      </w:pPr>
      <w:r w:rsidRPr="005950F7">
        <w:rPr>
          <w:rFonts w:cstheme="minorHAnsi"/>
          <w:b/>
          <w:bCs/>
          <w:sz w:val="26"/>
          <w:szCs w:val="26"/>
          <w:u w:val="single"/>
        </w:rPr>
        <w:t>Katalog stalnog postava mb Galeb</w:t>
      </w:r>
    </w:p>
    <w:p w14:paraId="705F8667" w14:textId="77777777" w:rsidR="005950F7" w:rsidRPr="005950F7" w:rsidRDefault="00D726B4" w:rsidP="00B532D5">
      <w:pPr>
        <w:spacing w:line="276" w:lineRule="auto"/>
        <w:rPr>
          <w:rFonts w:cstheme="minorHAnsi"/>
          <w:b/>
          <w:bCs/>
          <w:sz w:val="26"/>
          <w:szCs w:val="26"/>
        </w:rPr>
      </w:pPr>
      <w:r w:rsidRPr="005950F7">
        <w:rPr>
          <w:rFonts w:cstheme="minorHAnsi"/>
          <w:b/>
          <w:bCs/>
          <w:sz w:val="26"/>
          <w:szCs w:val="26"/>
        </w:rPr>
        <w:t xml:space="preserve">Autorica: </w:t>
      </w:r>
      <w:r w:rsidR="005950F7" w:rsidRPr="005950F7">
        <w:rPr>
          <w:rFonts w:cstheme="minorHAnsi"/>
          <w:b/>
          <w:bCs/>
          <w:sz w:val="26"/>
          <w:szCs w:val="26"/>
        </w:rPr>
        <w:t>Franka Toljanić</w:t>
      </w:r>
    </w:p>
    <w:p w14:paraId="76350F8B" w14:textId="47E32717" w:rsidR="005950F7" w:rsidRPr="005950F7" w:rsidRDefault="006B6244" w:rsidP="00B532D5">
      <w:pPr>
        <w:spacing w:line="276" w:lineRule="auto"/>
        <w:jc w:val="both"/>
        <w:rPr>
          <w:sz w:val="24"/>
          <w:szCs w:val="24"/>
        </w:rPr>
      </w:pPr>
      <w:r w:rsidRPr="00D726B4">
        <w:rPr>
          <w:rFonts w:ascii="Arial" w:hAnsi="Arial" w:cs="Arial"/>
        </w:rPr>
        <w:br/>
      </w:r>
      <w:r w:rsidR="005950F7" w:rsidRPr="005950F7">
        <w:rPr>
          <w:sz w:val="24"/>
          <w:szCs w:val="24"/>
        </w:rPr>
        <w:t xml:space="preserve">Planira se izrada opsežnog kataloga stalnog postava broda </w:t>
      </w:r>
      <w:r w:rsidR="005950F7" w:rsidRPr="005950F7">
        <w:rPr>
          <w:i/>
          <w:iCs/>
          <w:sz w:val="24"/>
          <w:szCs w:val="24"/>
        </w:rPr>
        <w:t>Galeb</w:t>
      </w:r>
      <w:r w:rsidR="005950F7" w:rsidRPr="005950F7">
        <w:rPr>
          <w:sz w:val="24"/>
          <w:szCs w:val="24"/>
        </w:rPr>
        <w:t>, koji će sadržavati približno 450 stranica teksta i fotografija. Katalog će detaljno predstaviti povijest broda, muzejski postav, tematske cjeline, bogatu vizualnu dokumentaciju. Bit će objavljen u dvije zasebne jezične verzije – na hrvatskom i engleskom jeziku – kako bi bio dostupan i međunarodnoj publici.</w:t>
      </w:r>
    </w:p>
    <w:p w14:paraId="4B23DD9C" w14:textId="1B45072D" w:rsidR="00266FB2" w:rsidRDefault="005950F7" w:rsidP="00B532D5">
      <w:pPr>
        <w:spacing w:line="276" w:lineRule="auto"/>
        <w:jc w:val="both"/>
        <w:rPr>
          <w:sz w:val="24"/>
          <w:szCs w:val="24"/>
        </w:rPr>
      </w:pPr>
      <w:r w:rsidRPr="005950F7">
        <w:rPr>
          <w:sz w:val="24"/>
          <w:szCs w:val="24"/>
        </w:rPr>
        <w:t xml:space="preserve">Za realizaciju kataloga bit će potrebno angažirati stručni tim koji uključuje lektora za hrvatski jezik, prevoditelja na engleski jezik, profesionalnog fotografa za dokumentaciju stalnog postava te recenzente iz područja povijesti i pomorske struke. </w:t>
      </w:r>
    </w:p>
    <w:p w14:paraId="08A64F91" w14:textId="77777777" w:rsidR="00502737" w:rsidRDefault="00502737" w:rsidP="00B532D5">
      <w:pPr>
        <w:spacing w:line="276" w:lineRule="auto"/>
        <w:jc w:val="both"/>
        <w:rPr>
          <w:sz w:val="24"/>
          <w:szCs w:val="24"/>
        </w:rPr>
      </w:pPr>
    </w:p>
    <w:p w14:paraId="17FA9965" w14:textId="77777777" w:rsidR="00502737" w:rsidRDefault="00502737" w:rsidP="00B532D5">
      <w:pPr>
        <w:spacing w:line="276" w:lineRule="auto"/>
        <w:jc w:val="both"/>
        <w:rPr>
          <w:sz w:val="24"/>
          <w:szCs w:val="24"/>
        </w:rPr>
      </w:pPr>
    </w:p>
    <w:p w14:paraId="12A2AE32" w14:textId="77777777" w:rsidR="00502737" w:rsidRPr="00266FB2" w:rsidRDefault="00502737" w:rsidP="00B532D5">
      <w:pPr>
        <w:spacing w:line="276" w:lineRule="auto"/>
        <w:jc w:val="both"/>
        <w:rPr>
          <w:sz w:val="24"/>
          <w:szCs w:val="24"/>
        </w:rPr>
      </w:pPr>
    </w:p>
    <w:p w14:paraId="2B384B72" w14:textId="19F47816" w:rsidR="003D1691" w:rsidRPr="005950F7" w:rsidRDefault="005950F7" w:rsidP="00B532D5">
      <w:pPr>
        <w:pStyle w:val="ListParagraph"/>
        <w:numPr>
          <w:ilvl w:val="0"/>
          <w:numId w:val="4"/>
        </w:numPr>
        <w:spacing w:line="276" w:lineRule="auto"/>
        <w:jc w:val="both"/>
        <w:rPr>
          <w:rFonts w:cstheme="minorHAnsi"/>
          <w:b/>
          <w:bCs/>
          <w:sz w:val="26"/>
          <w:szCs w:val="26"/>
          <w:u w:val="single"/>
        </w:rPr>
      </w:pPr>
      <w:r w:rsidRPr="005950F7">
        <w:rPr>
          <w:rFonts w:cstheme="minorHAnsi"/>
          <w:b/>
          <w:bCs/>
          <w:sz w:val="26"/>
          <w:szCs w:val="26"/>
          <w:u w:val="single"/>
        </w:rPr>
        <w:t>Vodič kroz stalni postav mb Galeb</w:t>
      </w:r>
    </w:p>
    <w:p w14:paraId="6F1D5CC4" w14:textId="060162B3" w:rsidR="00C43E82" w:rsidRDefault="005950F7" w:rsidP="00B532D5">
      <w:pPr>
        <w:spacing w:line="276" w:lineRule="auto"/>
        <w:jc w:val="both"/>
        <w:rPr>
          <w:rFonts w:cstheme="minorHAnsi"/>
          <w:b/>
          <w:bCs/>
          <w:sz w:val="26"/>
          <w:szCs w:val="26"/>
        </w:rPr>
      </w:pPr>
      <w:r w:rsidRPr="005950F7">
        <w:rPr>
          <w:rFonts w:cstheme="minorHAnsi"/>
          <w:b/>
          <w:bCs/>
          <w:sz w:val="26"/>
          <w:szCs w:val="26"/>
        </w:rPr>
        <w:t>Autorica: Franka Toljanić</w:t>
      </w:r>
    </w:p>
    <w:p w14:paraId="2FA7B3DB" w14:textId="77777777" w:rsidR="00502737" w:rsidRPr="005950F7" w:rsidRDefault="00502737" w:rsidP="00B532D5">
      <w:pPr>
        <w:spacing w:line="276" w:lineRule="auto"/>
        <w:jc w:val="both"/>
        <w:rPr>
          <w:rFonts w:cstheme="minorHAnsi"/>
          <w:b/>
          <w:bCs/>
          <w:sz w:val="26"/>
          <w:szCs w:val="26"/>
        </w:rPr>
      </w:pPr>
    </w:p>
    <w:p w14:paraId="337AF9C9" w14:textId="77777777" w:rsidR="005950F7" w:rsidRPr="005950F7" w:rsidRDefault="005950F7" w:rsidP="00B532D5">
      <w:pPr>
        <w:spacing w:line="276" w:lineRule="auto"/>
        <w:jc w:val="both"/>
        <w:rPr>
          <w:sz w:val="24"/>
          <w:szCs w:val="24"/>
        </w:rPr>
      </w:pPr>
      <w:r w:rsidRPr="005950F7">
        <w:rPr>
          <w:sz w:val="24"/>
          <w:szCs w:val="24"/>
        </w:rPr>
        <w:lastRenderedPageBreak/>
        <w:t xml:space="preserve">Planira se izrada vodiča kroz stalni postav broda </w:t>
      </w:r>
      <w:r w:rsidRPr="005950F7">
        <w:rPr>
          <w:i/>
          <w:iCs/>
          <w:sz w:val="24"/>
          <w:szCs w:val="24"/>
        </w:rPr>
        <w:t>Galeb</w:t>
      </w:r>
      <w:r w:rsidRPr="005950F7">
        <w:rPr>
          <w:sz w:val="24"/>
          <w:szCs w:val="24"/>
        </w:rPr>
        <w:t>, u opsegu od približno 200 stranica koje će sadržavati tekstualne i fotografske sadržaje. Publikacija će pružiti sažet, informativan i vizualno atraktivan pregled tematskih cjelina postava, s posebnim naglaskom na povijest broda, kontekst njegove uloge i interpretacijski okvir muzejske prezentacije.</w:t>
      </w:r>
    </w:p>
    <w:p w14:paraId="0FCD65FF" w14:textId="77777777" w:rsidR="005950F7" w:rsidRPr="005950F7" w:rsidRDefault="005950F7" w:rsidP="00B532D5">
      <w:pPr>
        <w:spacing w:line="276" w:lineRule="auto"/>
        <w:jc w:val="both"/>
        <w:rPr>
          <w:sz w:val="24"/>
          <w:szCs w:val="24"/>
        </w:rPr>
      </w:pPr>
      <w:r w:rsidRPr="005950F7">
        <w:rPr>
          <w:sz w:val="24"/>
          <w:szCs w:val="24"/>
        </w:rPr>
        <w:t xml:space="preserve">Vodič će biti tiskan u dvije zasebne jezične verzije – na hrvatskom i engleskom jeziku – s ciljem dostupnosti široj publici, uključujući međunarodne posjetitelje. Za izradu publikacije bit će angažirani lektor za hrvatski jezik te prevoditelj na engleski jezik. </w:t>
      </w:r>
    </w:p>
    <w:p w14:paraId="55CE902C" w14:textId="77777777" w:rsidR="005950F7" w:rsidRDefault="005950F7" w:rsidP="00B532D5">
      <w:pPr>
        <w:spacing w:line="276" w:lineRule="auto"/>
        <w:jc w:val="both"/>
        <w:rPr>
          <w:sz w:val="24"/>
          <w:szCs w:val="24"/>
        </w:rPr>
      </w:pPr>
      <w:r w:rsidRPr="005950F7">
        <w:rPr>
          <w:sz w:val="24"/>
          <w:szCs w:val="24"/>
        </w:rPr>
        <w:t>Predviđeni troškovi izrade navedeni su u priloženoj tablici ispod.</w:t>
      </w:r>
    </w:p>
    <w:p w14:paraId="33B2D036" w14:textId="77777777" w:rsidR="00266FB2" w:rsidRPr="005950F7" w:rsidRDefault="00266FB2" w:rsidP="00B532D5">
      <w:pPr>
        <w:spacing w:line="276" w:lineRule="auto"/>
        <w:jc w:val="both"/>
        <w:rPr>
          <w:sz w:val="24"/>
          <w:szCs w:val="24"/>
        </w:rPr>
      </w:pPr>
    </w:p>
    <w:p w14:paraId="24B4128C" w14:textId="32E33C23" w:rsidR="003D1691" w:rsidRPr="00D20AC3" w:rsidRDefault="003D1691" w:rsidP="00B532D5">
      <w:pPr>
        <w:spacing w:line="276" w:lineRule="auto"/>
        <w:jc w:val="both"/>
        <w:rPr>
          <w:rFonts w:cstheme="minorHAnsi"/>
          <w:sz w:val="24"/>
          <w:szCs w:val="24"/>
          <w:u w:val="single"/>
        </w:rPr>
      </w:pPr>
      <w:r w:rsidRPr="00D20AC3">
        <w:rPr>
          <w:rFonts w:cstheme="minorHAnsi"/>
          <w:sz w:val="24"/>
          <w:szCs w:val="24"/>
          <w:u w:val="single"/>
        </w:rPr>
        <w:t>Ukupn</w:t>
      </w:r>
      <w:r w:rsidR="00515DC9" w:rsidRPr="00D20AC3">
        <w:rPr>
          <w:rFonts w:cstheme="minorHAnsi"/>
          <w:sz w:val="24"/>
          <w:szCs w:val="24"/>
          <w:u w:val="single"/>
        </w:rPr>
        <w:t>i troškovi</w:t>
      </w:r>
      <w:r w:rsidR="00266FB2" w:rsidRPr="00D20AC3">
        <w:rPr>
          <w:rFonts w:cstheme="minorHAnsi"/>
          <w:sz w:val="24"/>
          <w:szCs w:val="24"/>
          <w:u w:val="single"/>
        </w:rPr>
        <w:t xml:space="preserve"> (katalog i vodič</w:t>
      </w:r>
      <w:r w:rsidR="00D20AC3" w:rsidRPr="00D20AC3">
        <w:rPr>
          <w:rFonts w:cstheme="minorHAnsi"/>
          <w:sz w:val="24"/>
          <w:szCs w:val="24"/>
          <w:u w:val="single"/>
        </w:rPr>
        <w:t xml:space="preserve"> mb Galeb</w:t>
      </w:r>
      <w:r w:rsidR="00266FB2" w:rsidRPr="00D20AC3">
        <w:rPr>
          <w:rFonts w:cstheme="minorHAnsi"/>
          <w:sz w:val="24"/>
          <w:szCs w:val="24"/>
          <w:u w:val="single"/>
        </w:rPr>
        <w:t>)</w:t>
      </w:r>
      <w:r w:rsidRPr="00D20AC3">
        <w:rPr>
          <w:rFonts w:cstheme="minorHAnsi"/>
          <w:sz w:val="24"/>
          <w:szCs w:val="24"/>
          <w:u w:val="single"/>
        </w:rPr>
        <w:t xml:space="preserve">: </w:t>
      </w:r>
      <w:r w:rsidR="00266FB2" w:rsidRPr="00D20AC3">
        <w:rPr>
          <w:rFonts w:cstheme="minorHAnsi"/>
          <w:sz w:val="24"/>
          <w:szCs w:val="24"/>
          <w:u w:val="single"/>
        </w:rPr>
        <w:t>120.110,0</w:t>
      </w:r>
      <w:r w:rsidRPr="00D20AC3">
        <w:rPr>
          <w:rFonts w:cstheme="minorHAnsi"/>
          <w:sz w:val="24"/>
          <w:szCs w:val="24"/>
          <w:u w:val="single"/>
        </w:rPr>
        <w:t xml:space="preserve">0 </w:t>
      </w:r>
      <w:r w:rsidR="00515DC9" w:rsidRPr="00D20AC3">
        <w:rPr>
          <w:rFonts w:eastAsia="Times New Roman" w:cstheme="minorHAnsi"/>
          <w:color w:val="000000"/>
          <w:sz w:val="24"/>
          <w:szCs w:val="24"/>
          <w:u w:val="single"/>
          <w:lang w:eastAsia="hr-HR"/>
        </w:rPr>
        <w:t>€</w:t>
      </w:r>
    </w:p>
    <w:p w14:paraId="6BEFF0B3" w14:textId="77777777" w:rsidR="00515DC9" w:rsidRPr="00D20AC3" w:rsidRDefault="003D1691" w:rsidP="00B532D5">
      <w:pPr>
        <w:spacing w:line="276" w:lineRule="auto"/>
        <w:jc w:val="both"/>
        <w:rPr>
          <w:rFonts w:cstheme="minorHAnsi"/>
          <w:sz w:val="24"/>
          <w:szCs w:val="24"/>
          <w:u w:val="single"/>
        </w:rPr>
      </w:pPr>
      <w:r w:rsidRPr="00D20AC3">
        <w:rPr>
          <w:rFonts w:cstheme="minorHAnsi"/>
          <w:sz w:val="24"/>
          <w:szCs w:val="24"/>
          <w:u w:val="single"/>
        </w:rPr>
        <w:t>Izvor</w:t>
      </w:r>
      <w:r w:rsidR="00515DC9" w:rsidRPr="00D20AC3">
        <w:rPr>
          <w:rFonts w:cstheme="minorHAnsi"/>
          <w:sz w:val="24"/>
          <w:szCs w:val="24"/>
          <w:u w:val="single"/>
        </w:rPr>
        <w:t>i financiranja</w:t>
      </w:r>
      <w:r w:rsidRPr="00D20AC3">
        <w:rPr>
          <w:rFonts w:cstheme="minorHAnsi"/>
          <w:sz w:val="24"/>
          <w:szCs w:val="24"/>
          <w:u w:val="single"/>
        </w:rPr>
        <w:t xml:space="preserve">: </w:t>
      </w:r>
    </w:p>
    <w:p w14:paraId="080AD1C6" w14:textId="3A41B215" w:rsidR="003D1691" w:rsidRPr="00D20AC3" w:rsidRDefault="003D1691" w:rsidP="00B532D5">
      <w:pPr>
        <w:spacing w:line="276" w:lineRule="auto"/>
        <w:jc w:val="both"/>
        <w:rPr>
          <w:rFonts w:eastAsia="Times New Roman" w:cstheme="minorHAnsi"/>
          <w:color w:val="000000"/>
          <w:sz w:val="24"/>
          <w:szCs w:val="24"/>
          <w:lang w:eastAsia="hr-HR"/>
        </w:rPr>
      </w:pPr>
      <w:r w:rsidRPr="00D20AC3">
        <w:rPr>
          <w:rFonts w:cstheme="minorHAnsi"/>
          <w:sz w:val="24"/>
          <w:szCs w:val="24"/>
        </w:rPr>
        <w:t xml:space="preserve">Grad Rijeka: </w:t>
      </w:r>
      <w:r w:rsidR="00D20AC3" w:rsidRPr="00D20AC3">
        <w:rPr>
          <w:rFonts w:cstheme="minorHAnsi"/>
          <w:sz w:val="24"/>
          <w:szCs w:val="24"/>
        </w:rPr>
        <w:t>76.360</w:t>
      </w:r>
      <w:r w:rsidRPr="00D20AC3">
        <w:rPr>
          <w:rFonts w:cstheme="minorHAnsi"/>
          <w:sz w:val="24"/>
          <w:szCs w:val="24"/>
        </w:rPr>
        <w:t xml:space="preserve">,00 </w:t>
      </w:r>
      <w:r w:rsidR="00515DC9" w:rsidRPr="00D20AC3">
        <w:rPr>
          <w:rFonts w:eastAsia="Times New Roman" w:cstheme="minorHAnsi"/>
          <w:color w:val="000000"/>
          <w:sz w:val="24"/>
          <w:szCs w:val="24"/>
          <w:lang w:eastAsia="hr-HR"/>
        </w:rPr>
        <w:t>€</w:t>
      </w:r>
    </w:p>
    <w:p w14:paraId="5A37A43E" w14:textId="229D9F75" w:rsidR="00D20AC3" w:rsidRPr="00D20AC3" w:rsidRDefault="00D20AC3" w:rsidP="00B532D5">
      <w:pPr>
        <w:spacing w:line="276" w:lineRule="auto"/>
        <w:jc w:val="both"/>
        <w:rPr>
          <w:rFonts w:eastAsia="Times New Roman" w:cstheme="minorHAnsi"/>
          <w:color w:val="000000"/>
          <w:sz w:val="24"/>
          <w:szCs w:val="24"/>
          <w:lang w:eastAsia="hr-HR"/>
        </w:rPr>
      </w:pPr>
      <w:r w:rsidRPr="00D20AC3">
        <w:rPr>
          <w:rFonts w:eastAsia="Times New Roman" w:cstheme="minorHAnsi"/>
          <w:color w:val="000000"/>
          <w:sz w:val="24"/>
          <w:szCs w:val="24"/>
          <w:lang w:eastAsia="hr-HR"/>
        </w:rPr>
        <w:t>Vlastiti prihodi: 15.000,00 €</w:t>
      </w:r>
    </w:p>
    <w:p w14:paraId="213F7BE6" w14:textId="54267352" w:rsidR="00D20AC3" w:rsidRPr="00D20AC3" w:rsidRDefault="00D20AC3" w:rsidP="00B532D5">
      <w:pPr>
        <w:spacing w:line="276" w:lineRule="auto"/>
        <w:jc w:val="both"/>
        <w:rPr>
          <w:rFonts w:eastAsia="Times New Roman" w:cstheme="minorHAnsi"/>
          <w:color w:val="000000"/>
          <w:sz w:val="24"/>
          <w:szCs w:val="24"/>
          <w:lang w:eastAsia="hr-HR"/>
        </w:rPr>
      </w:pPr>
      <w:r w:rsidRPr="00D20AC3">
        <w:rPr>
          <w:rFonts w:eastAsia="Times New Roman" w:cstheme="minorHAnsi"/>
          <w:color w:val="000000"/>
          <w:sz w:val="24"/>
          <w:szCs w:val="24"/>
          <w:lang w:eastAsia="hr-HR"/>
        </w:rPr>
        <w:t>Prihodi za posebne namjene: 7.000,00 €</w:t>
      </w:r>
    </w:p>
    <w:p w14:paraId="710E6E78" w14:textId="45487ECB" w:rsidR="00D20AC3" w:rsidRPr="00D20AC3" w:rsidRDefault="00D20AC3" w:rsidP="00B532D5">
      <w:pPr>
        <w:spacing w:line="276" w:lineRule="auto"/>
        <w:jc w:val="both"/>
        <w:rPr>
          <w:rFonts w:eastAsia="Times New Roman" w:cstheme="minorHAnsi"/>
          <w:color w:val="000000"/>
          <w:sz w:val="24"/>
          <w:szCs w:val="24"/>
          <w:lang w:eastAsia="hr-HR"/>
        </w:rPr>
      </w:pPr>
      <w:r w:rsidRPr="00D20AC3">
        <w:rPr>
          <w:rFonts w:eastAsia="Times New Roman" w:cstheme="minorHAnsi"/>
          <w:color w:val="000000"/>
          <w:sz w:val="24"/>
          <w:szCs w:val="24"/>
          <w:lang w:eastAsia="hr-HR"/>
        </w:rPr>
        <w:t>Ministarstvo kulture i medija: 19.750,00 €</w:t>
      </w:r>
    </w:p>
    <w:p w14:paraId="5283483F" w14:textId="023CA8EF" w:rsidR="00D20AC3" w:rsidRPr="00D20AC3" w:rsidRDefault="00D20AC3" w:rsidP="00B532D5">
      <w:pPr>
        <w:spacing w:line="276" w:lineRule="auto"/>
        <w:jc w:val="both"/>
        <w:rPr>
          <w:rFonts w:eastAsia="Times New Roman" w:cstheme="minorHAnsi"/>
          <w:color w:val="000000"/>
          <w:sz w:val="24"/>
          <w:szCs w:val="24"/>
          <w:lang w:eastAsia="hr-HR"/>
        </w:rPr>
      </w:pPr>
      <w:r w:rsidRPr="00D20AC3">
        <w:rPr>
          <w:rFonts w:eastAsia="Times New Roman" w:cstheme="minorHAnsi"/>
          <w:color w:val="000000"/>
          <w:sz w:val="24"/>
          <w:szCs w:val="24"/>
          <w:lang w:eastAsia="hr-HR"/>
        </w:rPr>
        <w:t>Primorsko-goranska županija: 2.000,00 €</w:t>
      </w:r>
    </w:p>
    <w:p w14:paraId="2A9AC9BF" w14:textId="77777777" w:rsidR="00042A16" w:rsidRDefault="00042A16" w:rsidP="00B532D5">
      <w:pPr>
        <w:spacing w:line="276" w:lineRule="auto"/>
        <w:jc w:val="both"/>
        <w:rPr>
          <w:rFonts w:ascii="Arial" w:eastAsia="Times New Roman" w:hAnsi="Arial" w:cs="Arial"/>
          <w:color w:val="000000"/>
          <w:sz w:val="24"/>
          <w:szCs w:val="24"/>
          <w:lang w:eastAsia="hr-HR"/>
        </w:rPr>
      </w:pPr>
    </w:p>
    <w:p w14:paraId="1EC54F7A" w14:textId="77777777" w:rsidR="00042A16" w:rsidRPr="002C2394" w:rsidRDefault="00042A16" w:rsidP="00B532D5">
      <w:pPr>
        <w:pStyle w:val="ListParagraph"/>
        <w:numPr>
          <w:ilvl w:val="0"/>
          <w:numId w:val="20"/>
        </w:numPr>
        <w:spacing w:line="276" w:lineRule="auto"/>
        <w:jc w:val="both"/>
        <w:rPr>
          <w:rFonts w:ascii="Arial" w:hAnsi="Arial" w:cs="Arial"/>
          <w:b/>
          <w:bCs/>
          <w:i/>
          <w:iCs/>
          <w:sz w:val="26"/>
          <w:szCs w:val="26"/>
          <w:u w:val="single"/>
        </w:rPr>
      </w:pPr>
      <w:r w:rsidRPr="002C2394">
        <w:rPr>
          <w:b/>
          <w:bCs/>
          <w:i/>
          <w:iCs/>
          <w:sz w:val="26"/>
          <w:szCs w:val="26"/>
          <w:u w:val="single"/>
        </w:rPr>
        <w:t>Između linije i ideologije – moda kao prostor između estetike i političkog kontekst</w:t>
      </w:r>
      <w:r w:rsidRPr="002C2394">
        <w:rPr>
          <w:b/>
          <w:bCs/>
          <w:sz w:val="26"/>
          <w:szCs w:val="26"/>
          <w:u w:val="single"/>
        </w:rPr>
        <w:t xml:space="preserve"> (pripremni radovi)</w:t>
      </w:r>
    </w:p>
    <w:p w14:paraId="1286B40B" w14:textId="77777777" w:rsidR="00042A16" w:rsidRDefault="00042A16" w:rsidP="00B532D5">
      <w:pPr>
        <w:spacing w:line="276" w:lineRule="auto"/>
        <w:jc w:val="both"/>
        <w:rPr>
          <w:rFonts w:cstheme="minorHAnsi"/>
          <w:b/>
          <w:bCs/>
          <w:sz w:val="26"/>
          <w:szCs w:val="26"/>
        </w:rPr>
      </w:pPr>
      <w:r w:rsidRPr="002C2394">
        <w:rPr>
          <w:rFonts w:cstheme="minorHAnsi"/>
          <w:b/>
          <w:bCs/>
          <w:sz w:val="26"/>
          <w:szCs w:val="26"/>
        </w:rPr>
        <w:t>Autorica: Franka Toljanić</w:t>
      </w:r>
    </w:p>
    <w:p w14:paraId="514C7545" w14:textId="77777777" w:rsidR="00C43E82" w:rsidRPr="002C2394" w:rsidRDefault="00C43E82" w:rsidP="00B532D5">
      <w:pPr>
        <w:spacing w:line="276" w:lineRule="auto"/>
        <w:jc w:val="both"/>
        <w:rPr>
          <w:rFonts w:cstheme="minorHAnsi"/>
          <w:b/>
          <w:bCs/>
          <w:sz w:val="26"/>
          <w:szCs w:val="26"/>
        </w:rPr>
      </w:pPr>
    </w:p>
    <w:p w14:paraId="54B5D0BA" w14:textId="77777777" w:rsidR="00042A16" w:rsidRPr="002C2394" w:rsidRDefault="00042A16" w:rsidP="00B532D5">
      <w:pPr>
        <w:spacing w:line="276" w:lineRule="auto"/>
        <w:jc w:val="both"/>
        <w:rPr>
          <w:sz w:val="24"/>
          <w:szCs w:val="24"/>
        </w:rPr>
      </w:pPr>
      <w:r w:rsidRPr="002C2394">
        <w:rPr>
          <w:sz w:val="24"/>
          <w:szCs w:val="24"/>
        </w:rPr>
        <w:t xml:space="preserve">Pripremni radovi za izložbu </w:t>
      </w:r>
      <w:bookmarkStart w:id="0" w:name="_Hlk203136866"/>
      <w:r w:rsidRPr="002C2394">
        <w:rPr>
          <w:i/>
          <w:iCs/>
          <w:sz w:val="24"/>
          <w:szCs w:val="24"/>
        </w:rPr>
        <w:t>„Između linije i ideologije – moda kao prostor između estetike i političkog konteksta“</w:t>
      </w:r>
      <w:r w:rsidRPr="002C2394">
        <w:rPr>
          <w:sz w:val="24"/>
          <w:szCs w:val="24"/>
        </w:rPr>
        <w:t xml:space="preserve"> </w:t>
      </w:r>
      <w:bookmarkEnd w:id="0"/>
      <w:r w:rsidRPr="002C2394">
        <w:rPr>
          <w:sz w:val="24"/>
          <w:szCs w:val="24"/>
        </w:rPr>
        <w:t>istražuje modu kao suptilan izraz političke moći, diplomacije i osobnog identiteta, kroz odjeću prve dame socijalističke Jugoslavije, Jovanke Broz. Njezina garderoba bila je mnogo više od puke estetike – pažljivo osmišljena, predstavljala je spoj reprezentativnosti i osobnog stila, te je služila kao diplomatski instrument u vremenu kada je vizualni dojam bio važan politički alat. Poseban fokus izložbe stavlja se na doprinos hrvatskih modnih dizajnerica, među kojima se ističu Žuži Jelinek i riječka dizajnerica Mila Cavalotti. Posebna pažnja bit će posvećena političkim sastancima na brodu Galeb, gdje se kroz Jovankinu odjeću oblikovala vizualna slika Jugoslavije u susretima s državnicima svijeta. Zahvaljujući suradnji s Fondacijom Jovanka Broz bit će izloženi brojni originalni predmeti iz njezine osobne kolekcije – haljine, cipele, torbe i modni dodaci – koji danas svjedoče o ulozi žene u javnom prostoru, gdje moda nije bila samo ukras, već sredstvo izražavanja ideala jedne države.</w:t>
      </w:r>
    </w:p>
    <w:p w14:paraId="5E155B64" w14:textId="77777777" w:rsidR="00042A16" w:rsidRPr="00515DC9" w:rsidRDefault="00042A16" w:rsidP="00B532D5">
      <w:pPr>
        <w:spacing w:line="276" w:lineRule="auto"/>
        <w:jc w:val="both"/>
        <w:rPr>
          <w:rFonts w:ascii="Arial" w:hAnsi="Arial" w:cs="Arial"/>
          <w:sz w:val="24"/>
          <w:szCs w:val="24"/>
        </w:rPr>
      </w:pPr>
    </w:p>
    <w:p w14:paraId="745FF3C6" w14:textId="3E94BD7E" w:rsidR="00042A16" w:rsidRPr="0062373C" w:rsidRDefault="00042A16" w:rsidP="00B532D5">
      <w:pPr>
        <w:spacing w:line="276" w:lineRule="auto"/>
        <w:jc w:val="both"/>
        <w:rPr>
          <w:rFonts w:cstheme="minorHAnsi"/>
          <w:sz w:val="24"/>
          <w:szCs w:val="24"/>
          <w:u w:val="single"/>
        </w:rPr>
      </w:pPr>
      <w:r w:rsidRPr="0062373C">
        <w:rPr>
          <w:rFonts w:cstheme="minorHAnsi"/>
          <w:sz w:val="24"/>
          <w:szCs w:val="24"/>
          <w:u w:val="single"/>
        </w:rPr>
        <w:t xml:space="preserve">Ukupni troškovi: </w:t>
      </w:r>
      <w:r w:rsidR="0062373C" w:rsidRPr="0062373C">
        <w:rPr>
          <w:rFonts w:cstheme="minorHAnsi"/>
          <w:sz w:val="24"/>
          <w:szCs w:val="24"/>
          <w:u w:val="single"/>
        </w:rPr>
        <w:t>4</w:t>
      </w:r>
      <w:r w:rsidRPr="0062373C">
        <w:rPr>
          <w:rFonts w:cstheme="minorHAnsi"/>
          <w:sz w:val="24"/>
          <w:szCs w:val="24"/>
          <w:u w:val="single"/>
        </w:rPr>
        <w:t>.</w:t>
      </w:r>
      <w:r w:rsidR="0062373C" w:rsidRPr="0062373C">
        <w:rPr>
          <w:rFonts w:cstheme="minorHAnsi"/>
          <w:sz w:val="24"/>
          <w:szCs w:val="24"/>
          <w:u w:val="single"/>
        </w:rPr>
        <w:t>7</w:t>
      </w:r>
      <w:r w:rsidRPr="0062373C">
        <w:rPr>
          <w:rFonts w:cstheme="minorHAnsi"/>
          <w:sz w:val="24"/>
          <w:szCs w:val="24"/>
          <w:u w:val="single"/>
        </w:rPr>
        <w:t xml:space="preserve">00,00 </w:t>
      </w:r>
      <w:r w:rsidRPr="0062373C">
        <w:rPr>
          <w:rFonts w:eastAsia="Times New Roman" w:cstheme="minorHAnsi"/>
          <w:color w:val="000000"/>
          <w:sz w:val="24"/>
          <w:szCs w:val="24"/>
          <w:u w:val="single"/>
          <w:lang w:eastAsia="hr-HR"/>
        </w:rPr>
        <w:t>€</w:t>
      </w:r>
    </w:p>
    <w:p w14:paraId="2017FB14" w14:textId="6ABBE6BB" w:rsidR="00042A16" w:rsidRPr="0062373C" w:rsidRDefault="00042A16" w:rsidP="00B532D5">
      <w:pPr>
        <w:spacing w:line="276" w:lineRule="auto"/>
        <w:jc w:val="both"/>
        <w:rPr>
          <w:rFonts w:cstheme="minorHAnsi"/>
          <w:sz w:val="24"/>
          <w:szCs w:val="24"/>
          <w:u w:val="single"/>
        </w:rPr>
      </w:pPr>
      <w:r w:rsidRPr="0062373C">
        <w:rPr>
          <w:rFonts w:cstheme="minorHAnsi"/>
          <w:sz w:val="24"/>
          <w:szCs w:val="24"/>
          <w:u w:val="single"/>
        </w:rPr>
        <w:t>Izvor financiranja:</w:t>
      </w:r>
    </w:p>
    <w:p w14:paraId="4CCAE523" w14:textId="764EA7E1" w:rsidR="00042A16" w:rsidRPr="0062373C" w:rsidRDefault="0062373C" w:rsidP="00B532D5">
      <w:pPr>
        <w:spacing w:line="276" w:lineRule="auto"/>
        <w:jc w:val="both"/>
        <w:rPr>
          <w:rFonts w:eastAsia="Times New Roman" w:cstheme="minorHAnsi"/>
          <w:color w:val="000000"/>
          <w:sz w:val="24"/>
          <w:szCs w:val="24"/>
          <w:lang w:eastAsia="hr-HR"/>
        </w:rPr>
      </w:pPr>
      <w:r w:rsidRPr="0062373C">
        <w:rPr>
          <w:rFonts w:cstheme="minorHAnsi"/>
          <w:sz w:val="24"/>
          <w:szCs w:val="24"/>
        </w:rPr>
        <w:t>Grad Rijeka</w:t>
      </w:r>
      <w:r w:rsidR="00042A16" w:rsidRPr="0062373C">
        <w:rPr>
          <w:rFonts w:cstheme="minorHAnsi"/>
          <w:sz w:val="24"/>
          <w:szCs w:val="24"/>
        </w:rPr>
        <w:t>:</w:t>
      </w:r>
      <w:r w:rsidRPr="0062373C">
        <w:rPr>
          <w:rFonts w:cstheme="minorHAnsi"/>
          <w:sz w:val="24"/>
          <w:szCs w:val="24"/>
        </w:rPr>
        <w:t xml:space="preserve"> 4</w:t>
      </w:r>
      <w:r w:rsidR="00042A16" w:rsidRPr="0062373C">
        <w:rPr>
          <w:rFonts w:cstheme="minorHAnsi"/>
          <w:sz w:val="24"/>
          <w:szCs w:val="24"/>
        </w:rPr>
        <w:t>.</w:t>
      </w:r>
      <w:r w:rsidRPr="0062373C">
        <w:rPr>
          <w:rFonts w:cstheme="minorHAnsi"/>
          <w:sz w:val="24"/>
          <w:szCs w:val="24"/>
        </w:rPr>
        <w:t>7</w:t>
      </w:r>
      <w:r w:rsidR="00042A16" w:rsidRPr="0062373C">
        <w:rPr>
          <w:rFonts w:cstheme="minorHAnsi"/>
          <w:sz w:val="24"/>
          <w:szCs w:val="24"/>
        </w:rPr>
        <w:t xml:space="preserve">00,00 </w:t>
      </w:r>
      <w:r w:rsidR="00042A16" w:rsidRPr="0062373C">
        <w:rPr>
          <w:rFonts w:eastAsia="Times New Roman" w:cstheme="minorHAnsi"/>
          <w:color w:val="000000"/>
          <w:sz w:val="24"/>
          <w:szCs w:val="24"/>
          <w:lang w:eastAsia="hr-HR"/>
        </w:rPr>
        <w:t>€</w:t>
      </w:r>
    </w:p>
    <w:p w14:paraId="34045EA1" w14:textId="77777777" w:rsidR="004E36D8" w:rsidRDefault="004E36D8" w:rsidP="00B532D5">
      <w:pPr>
        <w:spacing w:line="276" w:lineRule="auto"/>
        <w:jc w:val="both"/>
        <w:rPr>
          <w:rFonts w:ascii="Arial" w:eastAsia="Times New Roman" w:hAnsi="Arial" w:cs="Arial"/>
          <w:color w:val="000000"/>
          <w:sz w:val="24"/>
          <w:szCs w:val="24"/>
          <w:lang w:eastAsia="hr-HR"/>
        </w:rPr>
      </w:pPr>
    </w:p>
    <w:p w14:paraId="2EF12ED3" w14:textId="158908F3" w:rsidR="004E36D8" w:rsidRPr="002C2394" w:rsidRDefault="004E36D8" w:rsidP="00B532D5">
      <w:pPr>
        <w:pStyle w:val="ListParagraph"/>
        <w:numPr>
          <w:ilvl w:val="0"/>
          <w:numId w:val="20"/>
        </w:numPr>
        <w:spacing w:line="276" w:lineRule="auto"/>
        <w:jc w:val="both"/>
        <w:rPr>
          <w:rFonts w:ascii="Arial" w:hAnsi="Arial" w:cs="Arial"/>
          <w:b/>
          <w:bCs/>
          <w:i/>
          <w:iCs/>
          <w:sz w:val="26"/>
          <w:szCs w:val="26"/>
          <w:u w:val="single"/>
        </w:rPr>
      </w:pPr>
      <w:r>
        <w:rPr>
          <w:b/>
          <w:bCs/>
          <w:i/>
          <w:iCs/>
          <w:sz w:val="26"/>
          <w:szCs w:val="26"/>
          <w:u w:val="single"/>
        </w:rPr>
        <w:t>Putokazi</w:t>
      </w:r>
      <w:r w:rsidRPr="002C2394">
        <w:rPr>
          <w:b/>
          <w:bCs/>
          <w:i/>
          <w:iCs/>
          <w:sz w:val="26"/>
          <w:szCs w:val="26"/>
          <w:u w:val="single"/>
        </w:rPr>
        <w:t xml:space="preserve"> </w:t>
      </w:r>
      <w:r w:rsidRPr="002C2394">
        <w:rPr>
          <w:b/>
          <w:bCs/>
          <w:sz w:val="26"/>
          <w:szCs w:val="26"/>
          <w:u w:val="single"/>
        </w:rPr>
        <w:t>(pripremni radovi</w:t>
      </w:r>
      <w:r>
        <w:rPr>
          <w:b/>
          <w:bCs/>
          <w:sz w:val="26"/>
          <w:szCs w:val="26"/>
          <w:u w:val="single"/>
        </w:rPr>
        <w:t xml:space="preserve"> za izložbu i monografiju</w:t>
      </w:r>
      <w:r w:rsidRPr="002C2394">
        <w:rPr>
          <w:b/>
          <w:bCs/>
          <w:sz w:val="26"/>
          <w:szCs w:val="26"/>
          <w:u w:val="single"/>
        </w:rPr>
        <w:t>)</w:t>
      </w:r>
    </w:p>
    <w:p w14:paraId="759E3216" w14:textId="159E90DD" w:rsidR="004E36D8" w:rsidRDefault="004E36D8" w:rsidP="00B532D5">
      <w:pPr>
        <w:spacing w:line="276" w:lineRule="auto"/>
        <w:jc w:val="both"/>
        <w:rPr>
          <w:rFonts w:cstheme="minorHAnsi"/>
          <w:b/>
          <w:bCs/>
          <w:sz w:val="26"/>
          <w:szCs w:val="26"/>
        </w:rPr>
      </w:pPr>
      <w:r w:rsidRPr="002C2394">
        <w:rPr>
          <w:rFonts w:cstheme="minorHAnsi"/>
          <w:b/>
          <w:bCs/>
          <w:sz w:val="26"/>
          <w:szCs w:val="26"/>
        </w:rPr>
        <w:t xml:space="preserve">Autorica: </w:t>
      </w:r>
      <w:r>
        <w:rPr>
          <w:rFonts w:cstheme="minorHAnsi"/>
          <w:b/>
          <w:bCs/>
          <w:sz w:val="26"/>
          <w:szCs w:val="26"/>
        </w:rPr>
        <w:t>Danijela Pintur</w:t>
      </w:r>
    </w:p>
    <w:p w14:paraId="78892767" w14:textId="77777777" w:rsidR="00C43E82" w:rsidRPr="002C2394" w:rsidRDefault="00C43E82" w:rsidP="00B532D5">
      <w:pPr>
        <w:spacing w:line="276" w:lineRule="auto"/>
        <w:jc w:val="both"/>
        <w:rPr>
          <w:rFonts w:cstheme="minorHAnsi"/>
          <w:b/>
          <w:bCs/>
          <w:sz w:val="26"/>
          <w:szCs w:val="26"/>
        </w:rPr>
      </w:pPr>
    </w:p>
    <w:p w14:paraId="2D81DBBC" w14:textId="77777777" w:rsidR="004E36D8" w:rsidRPr="004E36D8" w:rsidRDefault="004E36D8" w:rsidP="00B532D5">
      <w:pPr>
        <w:spacing w:line="276" w:lineRule="auto"/>
        <w:jc w:val="both"/>
        <w:rPr>
          <w:sz w:val="24"/>
          <w:szCs w:val="24"/>
          <w:lang w:val="en-US"/>
        </w:rPr>
      </w:pPr>
      <w:r w:rsidRPr="004E36D8">
        <w:rPr>
          <w:sz w:val="24"/>
          <w:szCs w:val="24"/>
          <w:lang w:val="en-US"/>
        </w:rPr>
        <w:t xml:space="preserve">U </w:t>
      </w:r>
      <w:proofErr w:type="spellStart"/>
      <w:r w:rsidRPr="004E36D8">
        <w:rPr>
          <w:sz w:val="24"/>
          <w:szCs w:val="24"/>
          <w:lang w:val="en-US"/>
        </w:rPr>
        <w:t>planu</w:t>
      </w:r>
      <w:proofErr w:type="spellEnd"/>
      <w:r w:rsidRPr="004E36D8">
        <w:rPr>
          <w:sz w:val="24"/>
          <w:szCs w:val="24"/>
          <w:lang w:val="en-US"/>
        </w:rPr>
        <w:t xml:space="preserve"> je </w:t>
      </w:r>
      <w:proofErr w:type="spellStart"/>
      <w:r w:rsidRPr="004E36D8">
        <w:rPr>
          <w:sz w:val="24"/>
          <w:szCs w:val="24"/>
          <w:lang w:val="en-US"/>
        </w:rPr>
        <w:t>nastavak</w:t>
      </w:r>
      <w:proofErr w:type="spellEnd"/>
      <w:r w:rsidRPr="004E36D8">
        <w:rPr>
          <w:sz w:val="24"/>
          <w:szCs w:val="24"/>
          <w:lang w:val="en-US"/>
        </w:rPr>
        <w:t xml:space="preserve"> </w:t>
      </w:r>
      <w:proofErr w:type="spellStart"/>
      <w:r w:rsidRPr="004E36D8">
        <w:rPr>
          <w:sz w:val="24"/>
          <w:szCs w:val="24"/>
          <w:lang w:val="en-US"/>
        </w:rPr>
        <w:t>istraživanja</w:t>
      </w:r>
      <w:proofErr w:type="spellEnd"/>
      <w:r w:rsidRPr="004E36D8">
        <w:rPr>
          <w:sz w:val="24"/>
          <w:szCs w:val="24"/>
          <w:lang w:val="en-US"/>
        </w:rPr>
        <w:t xml:space="preserve"> </w:t>
      </w:r>
      <w:proofErr w:type="spellStart"/>
      <w:r w:rsidRPr="004E36D8">
        <w:rPr>
          <w:sz w:val="24"/>
          <w:szCs w:val="24"/>
          <w:lang w:val="en-US"/>
        </w:rPr>
        <w:t>i</w:t>
      </w:r>
      <w:proofErr w:type="spellEnd"/>
      <w:r w:rsidRPr="004E36D8">
        <w:rPr>
          <w:sz w:val="24"/>
          <w:szCs w:val="24"/>
          <w:lang w:val="en-US"/>
        </w:rPr>
        <w:t xml:space="preserve"> </w:t>
      </w:r>
      <w:proofErr w:type="spellStart"/>
      <w:r w:rsidRPr="004E36D8">
        <w:rPr>
          <w:sz w:val="24"/>
          <w:szCs w:val="24"/>
          <w:lang w:val="en-US"/>
        </w:rPr>
        <w:t>priprema</w:t>
      </w:r>
      <w:proofErr w:type="spellEnd"/>
      <w:r w:rsidRPr="004E36D8">
        <w:rPr>
          <w:sz w:val="24"/>
          <w:szCs w:val="24"/>
          <w:lang w:val="en-US"/>
        </w:rPr>
        <w:t xml:space="preserve"> za </w:t>
      </w:r>
      <w:proofErr w:type="spellStart"/>
      <w:r w:rsidRPr="004E36D8">
        <w:rPr>
          <w:sz w:val="24"/>
          <w:szCs w:val="24"/>
          <w:lang w:val="en-US"/>
        </w:rPr>
        <w:t>izložbu</w:t>
      </w:r>
      <w:proofErr w:type="spellEnd"/>
      <w:r w:rsidRPr="004E36D8">
        <w:rPr>
          <w:sz w:val="24"/>
          <w:szCs w:val="24"/>
          <w:lang w:val="en-US"/>
        </w:rPr>
        <w:t xml:space="preserve"> </w:t>
      </w:r>
      <w:proofErr w:type="spellStart"/>
      <w:r w:rsidRPr="004E36D8">
        <w:rPr>
          <w:i/>
          <w:iCs/>
          <w:sz w:val="24"/>
          <w:szCs w:val="24"/>
          <w:lang w:val="en-US"/>
        </w:rPr>
        <w:t>Putokazi</w:t>
      </w:r>
      <w:proofErr w:type="spellEnd"/>
      <w:r w:rsidRPr="004E36D8">
        <w:rPr>
          <w:sz w:val="24"/>
          <w:szCs w:val="24"/>
          <w:lang w:val="en-US"/>
        </w:rPr>
        <w:t xml:space="preserve">, </w:t>
      </w:r>
      <w:proofErr w:type="spellStart"/>
      <w:r w:rsidRPr="004E36D8">
        <w:rPr>
          <w:sz w:val="24"/>
          <w:szCs w:val="24"/>
          <w:lang w:val="en-US"/>
        </w:rPr>
        <w:t>čiji</w:t>
      </w:r>
      <w:proofErr w:type="spellEnd"/>
      <w:r w:rsidRPr="004E36D8">
        <w:rPr>
          <w:sz w:val="24"/>
          <w:szCs w:val="24"/>
          <w:lang w:val="en-US"/>
        </w:rPr>
        <w:t xml:space="preserve"> </w:t>
      </w:r>
      <w:proofErr w:type="spellStart"/>
      <w:r w:rsidRPr="004E36D8">
        <w:rPr>
          <w:sz w:val="24"/>
          <w:szCs w:val="24"/>
          <w:lang w:val="en-US"/>
        </w:rPr>
        <w:t>su</w:t>
      </w:r>
      <w:proofErr w:type="spellEnd"/>
      <w:r w:rsidRPr="004E36D8">
        <w:rPr>
          <w:sz w:val="24"/>
          <w:szCs w:val="24"/>
          <w:lang w:val="en-US"/>
        </w:rPr>
        <w:t xml:space="preserve"> </w:t>
      </w:r>
      <w:proofErr w:type="spellStart"/>
      <w:r w:rsidRPr="004E36D8">
        <w:rPr>
          <w:sz w:val="24"/>
          <w:szCs w:val="24"/>
          <w:lang w:val="en-US"/>
        </w:rPr>
        <w:t>temelji</w:t>
      </w:r>
      <w:proofErr w:type="spellEnd"/>
      <w:r w:rsidRPr="004E36D8">
        <w:rPr>
          <w:sz w:val="24"/>
          <w:szCs w:val="24"/>
          <w:lang w:val="en-US"/>
        </w:rPr>
        <w:t xml:space="preserve"> </w:t>
      </w:r>
      <w:proofErr w:type="spellStart"/>
      <w:r w:rsidRPr="004E36D8">
        <w:rPr>
          <w:sz w:val="24"/>
          <w:szCs w:val="24"/>
          <w:lang w:val="en-US"/>
        </w:rPr>
        <w:t>postavljeni</w:t>
      </w:r>
      <w:proofErr w:type="spellEnd"/>
      <w:r w:rsidRPr="004E36D8">
        <w:rPr>
          <w:sz w:val="24"/>
          <w:szCs w:val="24"/>
          <w:lang w:val="en-US"/>
        </w:rPr>
        <w:t xml:space="preserve"> </w:t>
      </w:r>
      <w:proofErr w:type="spellStart"/>
      <w:r w:rsidRPr="004E36D8">
        <w:rPr>
          <w:sz w:val="24"/>
          <w:szCs w:val="24"/>
          <w:lang w:val="en-US"/>
        </w:rPr>
        <w:t>još</w:t>
      </w:r>
      <w:proofErr w:type="spellEnd"/>
      <w:r w:rsidRPr="004E36D8">
        <w:rPr>
          <w:sz w:val="24"/>
          <w:szCs w:val="24"/>
          <w:lang w:val="en-US"/>
        </w:rPr>
        <w:t xml:space="preserve"> 2023. </w:t>
      </w:r>
      <w:proofErr w:type="spellStart"/>
      <w:r w:rsidRPr="004E36D8">
        <w:rPr>
          <w:sz w:val="24"/>
          <w:szCs w:val="24"/>
          <w:lang w:val="en-US"/>
        </w:rPr>
        <w:t>godine</w:t>
      </w:r>
      <w:proofErr w:type="spellEnd"/>
      <w:r w:rsidRPr="004E36D8">
        <w:rPr>
          <w:sz w:val="24"/>
          <w:szCs w:val="24"/>
          <w:lang w:val="en-US"/>
        </w:rPr>
        <w:t xml:space="preserve"> </w:t>
      </w:r>
      <w:proofErr w:type="spellStart"/>
      <w:r w:rsidRPr="004E36D8">
        <w:rPr>
          <w:sz w:val="24"/>
          <w:szCs w:val="24"/>
          <w:lang w:val="en-US"/>
        </w:rPr>
        <w:t>kada</w:t>
      </w:r>
      <w:proofErr w:type="spellEnd"/>
      <w:r w:rsidRPr="004E36D8">
        <w:rPr>
          <w:sz w:val="24"/>
          <w:szCs w:val="24"/>
          <w:lang w:val="en-US"/>
        </w:rPr>
        <w:t xml:space="preserve"> je </w:t>
      </w:r>
      <w:proofErr w:type="spellStart"/>
      <w:r w:rsidRPr="004E36D8">
        <w:rPr>
          <w:sz w:val="24"/>
          <w:szCs w:val="24"/>
          <w:lang w:val="en-US"/>
        </w:rPr>
        <w:t>Muzeju</w:t>
      </w:r>
      <w:proofErr w:type="spellEnd"/>
      <w:r w:rsidRPr="004E36D8">
        <w:rPr>
          <w:sz w:val="24"/>
          <w:szCs w:val="24"/>
          <w:lang w:val="en-US"/>
        </w:rPr>
        <w:t xml:space="preserve"> </w:t>
      </w:r>
      <w:proofErr w:type="spellStart"/>
      <w:r w:rsidRPr="004E36D8">
        <w:rPr>
          <w:sz w:val="24"/>
          <w:szCs w:val="24"/>
          <w:lang w:val="en-US"/>
        </w:rPr>
        <w:t>donirano</w:t>
      </w:r>
      <w:proofErr w:type="spellEnd"/>
      <w:r w:rsidRPr="004E36D8">
        <w:rPr>
          <w:sz w:val="24"/>
          <w:szCs w:val="24"/>
          <w:lang w:val="en-US"/>
        </w:rPr>
        <w:t xml:space="preserve"> </w:t>
      </w:r>
      <w:proofErr w:type="spellStart"/>
      <w:r w:rsidRPr="004E36D8">
        <w:rPr>
          <w:sz w:val="24"/>
          <w:szCs w:val="24"/>
          <w:lang w:val="en-US"/>
        </w:rPr>
        <w:t>oko</w:t>
      </w:r>
      <w:proofErr w:type="spellEnd"/>
      <w:r w:rsidRPr="004E36D8">
        <w:rPr>
          <w:sz w:val="24"/>
          <w:szCs w:val="24"/>
          <w:lang w:val="en-US"/>
        </w:rPr>
        <w:t xml:space="preserve"> </w:t>
      </w:r>
      <w:proofErr w:type="spellStart"/>
      <w:r w:rsidRPr="004E36D8">
        <w:rPr>
          <w:sz w:val="24"/>
          <w:szCs w:val="24"/>
          <w:lang w:val="en-US"/>
        </w:rPr>
        <w:t>stotinu</w:t>
      </w:r>
      <w:proofErr w:type="spellEnd"/>
      <w:r w:rsidRPr="004E36D8">
        <w:rPr>
          <w:sz w:val="24"/>
          <w:szCs w:val="24"/>
          <w:lang w:val="en-US"/>
        </w:rPr>
        <w:t xml:space="preserve"> </w:t>
      </w:r>
      <w:proofErr w:type="spellStart"/>
      <w:r w:rsidRPr="004E36D8">
        <w:rPr>
          <w:sz w:val="24"/>
          <w:szCs w:val="24"/>
          <w:lang w:val="en-US"/>
        </w:rPr>
        <w:t>predmeta</w:t>
      </w:r>
      <w:proofErr w:type="spellEnd"/>
      <w:r w:rsidRPr="004E36D8">
        <w:rPr>
          <w:sz w:val="24"/>
          <w:szCs w:val="24"/>
          <w:lang w:val="en-US"/>
        </w:rPr>
        <w:t xml:space="preserve"> </w:t>
      </w:r>
      <w:proofErr w:type="spellStart"/>
      <w:r w:rsidRPr="004E36D8">
        <w:rPr>
          <w:sz w:val="24"/>
          <w:szCs w:val="24"/>
          <w:lang w:val="en-US"/>
        </w:rPr>
        <w:t>vezanih</w:t>
      </w:r>
      <w:proofErr w:type="spellEnd"/>
      <w:r w:rsidRPr="004E36D8">
        <w:rPr>
          <w:sz w:val="24"/>
          <w:szCs w:val="24"/>
          <w:lang w:val="en-US"/>
        </w:rPr>
        <w:t xml:space="preserve"> </w:t>
      </w:r>
      <w:proofErr w:type="spellStart"/>
      <w:r w:rsidRPr="004E36D8">
        <w:rPr>
          <w:sz w:val="24"/>
          <w:szCs w:val="24"/>
          <w:lang w:val="en-US"/>
        </w:rPr>
        <w:t>uz</w:t>
      </w:r>
      <w:proofErr w:type="spellEnd"/>
      <w:r w:rsidRPr="004E36D8">
        <w:rPr>
          <w:sz w:val="24"/>
          <w:szCs w:val="24"/>
          <w:lang w:val="en-US"/>
        </w:rPr>
        <w:t xml:space="preserve"> </w:t>
      </w:r>
      <w:proofErr w:type="spellStart"/>
      <w:r w:rsidRPr="004E36D8">
        <w:rPr>
          <w:sz w:val="24"/>
          <w:szCs w:val="24"/>
          <w:lang w:val="en-US"/>
        </w:rPr>
        <w:t>riječku</w:t>
      </w:r>
      <w:proofErr w:type="spellEnd"/>
      <w:r w:rsidRPr="004E36D8">
        <w:rPr>
          <w:sz w:val="24"/>
          <w:szCs w:val="24"/>
          <w:lang w:val="en-US"/>
        </w:rPr>
        <w:t xml:space="preserve"> </w:t>
      </w:r>
      <w:proofErr w:type="spellStart"/>
      <w:r w:rsidRPr="004E36D8">
        <w:rPr>
          <w:sz w:val="24"/>
          <w:szCs w:val="24"/>
          <w:lang w:val="en-US"/>
        </w:rPr>
        <w:t>vokalnu</w:t>
      </w:r>
      <w:proofErr w:type="spellEnd"/>
      <w:r w:rsidRPr="004E36D8">
        <w:rPr>
          <w:sz w:val="24"/>
          <w:szCs w:val="24"/>
          <w:lang w:val="en-US"/>
        </w:rPr>
        <w:t xml:space="preserve"> </w:t>
      </w:r>
      <w:proofErr w:type="spellStart"/>
      <w:r w:rsidRPr="004E36D8">
        <w:rPr>
          <w:sz w:val="24"/>
          <w:szCs w:val="24"/>
          <w:lang w:val="en-US"/>
        </w:rPr>
        <w:t>skupinu</w:t>
      </w:r>
      <w:proofErr w:type="spellEnd"/>
      <w:r w:rsidRPr="004E36D8">
        <w:rPr>
          <w:sz w:val="24"/>
          <w:szCs w:val="24"/>
          <w:lang w:val="en-US"/>
        </w:rPr>
        <w:t xml:space="preserve"> </w:t>
      </w:r>
      <w:proofErr w:type="spellStart"/>
      <w:r w:rsidRPr="004E36D8">
        <w:rPr>
          <w:sz w:val="24"/>
          <w:szCs w:val="24"/>
          <w:lang w:val="en-US"/>
        </w:rPr>
        <w:t>koja</w:t>
      </w:r>
      <w:proofErr w:type="spellEnd"/>
      <w:r w:rsidRPr="004E36D8">
        <w:rPr>
          <w:sz w:val="24"/>
          <w:szCs w:val="24"/>
          <w:lang w:val="en-US"/>
        </w:rPr>
        <w:t xml:space="preserve"> je </w:t>
      </w:r>
      <w:proofErr w:type="spellStart"/>
      <w:r w:rsidRPr="004E36D8">
        <w:rPr>
          <w:sz w:val="24"/>
          <w:szCs w:val="24"/>
          <w:lang w:val="en-US"/>
        </w:rPr>
        <w:t>djelovala</w:t>
      </w:r>
      <w:proofErr w:type="spellEnd"/>
      <w:r w:rsidRPr="004E36D8">
        <w:rPr>
          <w:sz w:val="24"/>
          <w:szCs w:val="24"/>
          <w:lang w:val="en-US"/>
        </w:rPr>
        <w:t xml:space="preserve"> od 1984. </w:t>
      </w:r>
      <w:proofErr w:type="spellStart"/>
      <w:r w:rsidRPr="004E36D8">
        <w:rPr>
          <w:sz w:val="24"/>
          <w:szCs w:val="24"/>
          <w:lang w:val="en-US"/>
        </w:rPr>
        <w:t>do</w:t>
      </w:r>
      <w:proofErr w:type="spellEnd"/>
      <w:r w:rsidRPr="004E36D8">
        <w:rPr>
          <w:sz w:val="24"/>
          <w:szCs w:val="24"/>
          <w:lang w:val="en-US"/>
        </w:rPr>
        <w:t xml:space="preserve"> 2022. </w:t>
      </w:r>
      <w:proofErr w:type="spellStart"/>
      <w:r w:rsidRPr="004E36D8">
        <w:rPr>
          <w:sz w:val="24"/>
          <w:szCs w:val="24"/>
          <w:lang w:val="en-US"/>
        </w:rPr>
        <w:t>godine</w:t>
      </w:r>
      <w:proofErr w:type="spellEnd"/>
      <w:r w:rsidRPr="004E36D8">
        <w:rPr>
          <w:sz w:val="24"/>
          <w:szCs w:val="24"/>
          <w:lang w:val="en-US"/>
        </w:rPr>
        <w:t xml:space="preserve">. </w:t>
      </w:r>
      <w:proofErr w:type="spellStart"/>
      <w:r w:rsidRPr="004E36D8">
        <w:rPr>
          <w:sz w:val="24"/>
          <w:szCs w:val="24"/>
          <w:lang w:val="en-US"/>
        </w:rPr>
        <w:t>Kroz</w:t>
      </w:r>
      <w:proofErr w:type="spellEnd"/>
      <w:r w:rsidRPr="004E36D8">
        <w:rPr>
          <w:sz w:val="24"/>
          <w:szCs w:val="24"/>
          <w:lang w:val="en-US"/>
        </w:rPr>
        <w:t xml:space="preserve"> </w:t>
      </w:r>
      <w:proofErr w:type="spellStart"/>
      <w:r w:rsidRPr="004E36D8">
        <w:rPr>
          <w:sz w:val="24"/>
          <w:szCs w:val="24"/>
          <w:lang w:val="en-US"/>
        </w:rPr>
        <w:t>gotovo</w:t>
      </w:r>
      <w:proofErr w:type="spellEnd"/>
      <w:r w:rsidRPr="004E36D8">
        <w:rPr>
          <w:sz w:val="24"/>
          <w:szCs w:val="24"/>
          <w:lang w:val="en-US"/>
        </w:rPr>
        <w:t xml:space="preserve"> </w:t>
      </w:r>
      <w:proofErr w:type="spellStart"/>
      <w:r w:rsidRPr="004E36D8">
        <w:rPr>
          <w:sz w:val="24"/>
          <w:szCs w:val="24"/>
          <w:lang w:val="en-US"/>
        </w:rPr>
        <w:t>četiri</w:t>
      </w:r>
      <w:proofErr w:type="spellEnd"/>
      <w:r w:rsidRPr="004E36D8">
        <w:rPr>
          <w:sz w:val="24"/>
          <w:szCs w:val="24"/>
          <w:lang w:val="en-US"/>
        </w:rPr>
        <w:t xml:space="preserve"> </w:t>
      </w:r>
      <w:proofErr w:type="spellStart"/>
      <w:r w:rsidRPr="004E36D8">
        <w:rPr>
          <w:sz w:val="24"/>
          <w:szCs w:val="24"/>
          <w:lang w:val="en-US"/>
        </w:rPr>
        <w:t>desetljeća</w:t>
      </w:r>
      <w:proofErr w:type="spellEnd"/>
      <w:r w:rsidRPr="004E36D8">
        <w:rPr>
          <w:sz w:val="24"/>
          <w:szCs w:val="24"/>
          <w:lang w:val="en-US"/>
        </w:rPr>
        <w:t xml:space="preserve"> </w:t>
      </w:r>
      <w:proofErr w:type="spellStart"/>
      <w:r w:rsidRPr="004E36D8">
        <w:rPr>
          <w:sz w:val="24"/>
          <w:szCs w:val="24"/>
          <w:lang w:val="en-US"/>
        </w:rPr>
        <w:t>postojanja</w:t>
      </w:r>
      <w:proofErr w:type="spellEnd"/>
      <w:r w:rsidRPr="004E36D8">
        <w:rPr>
          <w:sz w:val="24"/>
          <w:szCs w:val="24"/>
          <w:lang w:val="en-US"/>
        </w:rPr>
        <w:t xml:space="preserve">, </w:t>
      </w:r>
      <w:proofErr w:type="spellStart"/>
      <w:r w:rsidRPr="004E36D8">
        <w:rPr>
          <w:sz w:val="24"/>
          <w:szCs w:val="24"/>
          <w:lang w:val="en-US"/>
        </w:rPr>
        <w:t>kroz</w:t>
      </w:r>
      <w:proofErr w:type="spellEnd"/>
      <w:r w:rsidRPr="004E36D8">
        <w:rPr>
          <w:sz w:val="24"/>
          <w:szCs w:val="24"/>
          <w:lang w:val="en-US"/>
        </w:rPr>
        <w:t xml:space="preserve"> </w:t>
      </w:r>
      <w:proofErr w:type="spellStart"/>
      <w:r w:rsidRPr="004E36D8">
        <w:rPr>
          <w:sz w:val="24"/>
          <w:szCs w:val="24"/>
          <w:lang w:val="en-US"/>
        </w:rPr>
        <w:t>skupinu</w:t>
      </w:r>
      <w:proofErr w:type="spellEnd"/>
      <w:r w:rsidRPr="004E36D8">
        <w:rPr>
          <w:sz w:val="24"/>
          <w:szCs w:val="24"/>
          <w:lang w:val="en-US"/>
        </w:rPr>
        <w:t xml:space="preserve"> je </w:t>
      </w:r>
      <w:proofErr w:type="spellStart"/>
      <w:r w:rsidRPr="004E36D8">
        <w:rPr>
          <w:sz w:val="24"/>
          <w:szCs w:val="24"/>
          <w:lang w:val="en-US"/>
        </w:rPr>
        <w:t>prošlo</w:t>
      </w:r>
      <w:proofErr w:type="spellEnd"/>
      <w:r w:rsidRPr="004E36D8">
        <w:rPr>
          <w:sz w:val="24"/>
          <w:szCs w:val="24"/>
          <w:lang w:val="en-US"/>
        </w:rPr>
        <w:t xml:space="preserve"> </w:t>
      </w:r>
      <w:proofErr w:type="spellStart"/>
      <w:r w:rsidRPr="004E36D8">
        <w:rPr>
          <w:sz w:val="24"/>
          <w:szCs w:val="24"/>
          <w:lang w:val="en-US"/>
        </w:rPr>
        <w:t>više</w:t>
      </w:r>
      <w:proofErr w:type="spellEnd"/>
      <w:r w:rsidRPr="004E36D8">
        <w:rPr>
          <w:sz w:val="24"/>
          <w:szCs w:val="24"/>
          <w:lang w:val="en-US"/>
        </w:rPr>
        <w:t xml:space="preserve"> od 400 </w:t>
      </w:r>
      <w:proofErr w:type="spellStart"/>
      <w:r w:rsidRPr="004E36D8">
        <w:rPr>
          <w:sz w:val="24"/>
          <w:szCs w:val="24"/>
          <w:lang w:val="en-US"/>
        </w:rPr>
        <w:t>izvođača</w:t>
      </w:r>
      <w:proofErr w:type="spellEnd"/>
      <w:r w:rsidRPr="004E36D8">
        <w:rPr>
          <w:sz w:val="24"/>
          <w:szCs w:val="24"/>
          <w:lang w:val="en-US"/>
        </w:rPr>
        <w:t xml:space="preserve"> </w:t>
      </w:r>
      <w:proofErr w:type="spellStart"/>
      <w:r w:rsidRPr="004E36D8">
        <w:rPr>
          <w:sz w:val="24"/>
          <w:szCs w:val="24"/>
          <w:lang w:val="en-US"/>
        </w:rPr>
        <w:t>i</w:t>
      </w:r>
      <w:proofErr w:type="spellEnd"/>
      <w:r w:rsidRPr="004E36D8">
        <w:rPr>
          <w:sz w:val="24"/>
          <w:szCs w:val="24"/>
          <w:lang w:val="en-US"/>
        </w:rPr>
        <w:t xml:space="preserve"> </w:t>
      </w:r>
      <w:proofErr w:type="spellStart"/>
      <w:r w:rsidRPr="004E36D8">
        <w:rPr>
          <w:sz w:val="24"/>
          <w:szCs w:val="24"/>
          <w:lang w:val="en-US"/>
        </w:rPr>
        <w:t>suradnika</w:t>
      </w:r>
      <w:proofErr w:type="spellEnd"/>
      <w:r w:rsidRPr="004E36D8">
        <w:rPr>
          <w:sz w:val="24"/>
          <w:szCs w:val="24"/>
          <w:lang w:val="en-US"/>
        </w:rPr>
        <w:t xml:space="preserve">, </w:t>
      </w:r>
      <w:proofErr w:type="spellStart"/>
      <w:r w:rsidRPr="004E36D8">
        <w:rPr>
          <w:sz w:val="24"/>
          <w:szCs w:val="24"/>
          <w:lang w:val="en-US"/>
        </w:rPr>
        <w:t>ostavljajući</w:t>
      </w:r>
      <w:proofErr w:type="spellEnd"/>
      <w:r w:rsidRPr="004E36D8">
        <w:rPr>
          <w:sz w:val="24"/>
          <w:szCs w:val="24"/>
          <w:lang w:val="en-US"/>
        </w:rPr>
        <w:t xml:space="preserve"> </w:t>
      </w:r>
      <w:proofErr w:type="spellStart"/>
      <w:r w:rsidRPr="004E36D8">
        <w:rPr>
          <w:sz w:val="24"/>
          <w:szCs w:val="24"/>
          <w:lang w:val="en-US"/>
        </w:rPr>
        <w:t>snažan</w:t>
      </w:r>
      <w:proofErr w:type="spellEnd"/>
      <w:r w:rsidRPr="004E36D8">
        <w:rPr>
          <w:sz w:val="24"/>
          <w:szCs w:val="24"/>
          <w:lang w:val="en-US"/>
        </w:rPr>
        <w:t xml:space="preserve"> </w:t>
      </w:r>
      <w:proofErr w:type="spellStart"/>
      <w:r w:rsidRPr="004E36D8">
        <w:rPr>
          <w:sz w:val="24"/>
          <w:szCs w:val="24"/>
          <w:lang w:val="en-US"/>
        </w:rPr>
        <w:t>trag</w:t>
      </w:r>
      <w:proofErr w:type="spellEnd"/>
      <w:r w:rsidRPr="004E36D8">
        <w:rPr>
          <w:sz w:val="24"/>
          <w:szCs w:val="24"/>
          <w:lang w:val="en-US"/>
        </w:rPr>
        <w:t xml:space="preserve"> u </w:t>
      </w:r>
      <w:proofErr w:type="spellStart"/>
      <w:r w:rsidRPr="004E36D8">
        <w:rPr>
          <w:sz w:val="24"/>
          <w:szCs w:val="24"/>
          <w:lang w:val="en-US"/>
        </w:rPr>
        <w:t>domaćoj</w:t>
      </w:r>
      <w:proofErr w:type="spellEnd"/>
      <w:r w:rsidRPr="004E36D8">
        <w:rPr>
          <w:sz w:val="24"/>
          <w:szCs w:val="24"/>
          <w:lang w:val="en-US"/>
        </w:rPr>
        <w:t xml:space="preserve"> </w:t>
      </w:r>
      <w:proofErr w:type="spellStart"/>
      <w:r w:rsidRPr="004E36D8">
        <w:rPr>
          <w:sz w:val="24"/>
          <w:szCs w:val="24"/>
          <w:lang w:val="en-US"/>
        </w:rPr>
        <w:t>glazbenoj</w:t>
      </w:r>
      <w:proofErr w:type="spellEnd"/>
      <w:r w:rsidRPr="004E36D8">
        <w:rPr>
          <w:sz w:val="24"/>
          <w:szCs w:val="24"/>
          <w:lang w:val="en-US"/>
        </w:rPr>
        <w:t xml:space="preserve"> </w:t>
      </w:r>
      <w:proofErr w:type="spellStart"/>
      <w:r w:rsidRPr="004E36D8">
        <w:rPr>
          <w:sz w:val="24"/>
          <w:szCs w:val="24"/>
          <w:lang w:val="en-US"/>
        </w:rPr>
        <w:t>sceni</w:t>
      </w:r>
      <w:proofErr w:type="spellEnd"/>
      <w:r w:rsidRPr="004E36D8">
        <w:rPr>
          <w:sz w:val="24"/>
          <w:szCs w:val="24"/>
          <w:lang w:val="en-US"/>
        </w:rPr>
        <w:t xml:space="preserve">. </w:t>
      </w:r>
      <w:proofErr w:type="spellStart"/>
      <w:r w:rsidRPr="004E36D8">
        <w:rPr>
          <w:sz w:val="24"/>
          <w:szCs w:val="24"/>
          <w:lang w:val="en-US"/>
        </w:rPr>
        <w:t>Donirana</w:t>
      </w:r>
      <w:proofErr w:type="spellEnd"/>
      <w:r w:rsidRPr="004E36D8">
        <w:rPr>
          <w:sz w:val="24"/>
          <w:szCs w:val="24"/>
          <w:lang w:val="en-US"/>
        </w:rPr>
        <w:t xml:space="preserve"> </w:t>
      </w:r>
      <w:proofErr w:type="spellStart"/>
      <w:r w:rsidRPr="004E36D8">
        <w:rPr>
          <w:sz w:val="24"/>
          <w:szCs w:val="24"/>
          <w:lang w:val="en-US"/>
        </w:rPr>
        <w:t>građa</w:t>
      </w:r>
      <w:proofErr w:type="spellEnd"/>
      <w:r w:rsidRPr="004E36D8">
        <w:rPr>
          <w:sz w:val="24"/>
          <w:szCs w:val="24"/>
          <w:lang w:val="en-US"/>
        </w:rPr>
        <w:t xml:space="preserve"> </w:t>
      </w:r>
      <w:proofErr w:type="spellStart"/>
      <w:r w:rsidRPr="004E36D8">
        <w:rPr>
          <w:sz w:val="24"/>
          <w:szCs w:val="24"/>
          <w:lang w:val="en-US"/>
        </w:rPr>
        <w:t>obuhvaća</w:t>
      </w:r>
      <w:proofErr w:type="spellEnd"/>
      <w:r w:rsidRPr="004E36D8">
        <w:rPr>
          <w:sz w:val="24"/>
          <w:szCs w:val="24"/>
          <w:lang w:val="en-US"/>
        </w:rPr>
        <w:t xml:space="preserve"> </w:t>
      </w:r>
      <w:proofErr w:type="spellStart"/>
      <w:r w:rsidRPr="004E36D8">
        <w:rPr>
          <w:sz w:val="24"/>
          <w:szCs w:val="24"/>
          <w:lang w:val="en-US"/>
        </w:rPr>
        <w:t>glazbena</w:t>
      </w:r>
      <w:proofErr w:type="spellEnd"/>
      <w:r w:rsidRPr="004E36D8">
        <w:rPr>
          <w:sz w:val="24"/>
          <w:szCs w:val="24"/>
          <w:lang w:val="en-US"/>
        </w:rPr>
        <w:t xml:space="preserve"> </w:t>
      </w:r>
      <w:proofErr w:type="spellStart"/>
      <w:r w:rsidRPr="004E36D8">
        <w:rPr>
          <w:sz w:val="24"/>
          <w:szCs w:val="24"/>
          <w:lang w:val="en-US"/>
        </w:rPr>
        <w:t>i</w:t>
      </w:r>
      <w:proofErr w:type="spellEnd"/>
      <w:r w:rsidRPr="004E36D8">
        <w:rPr>
          <w:sz w:val="24"/>
          <w:szCs w:val="24"/>
          <w:lang w:val="en-US"/>
        </w:rPr>
        <w:t xml:space="preserve"> video </w:t>
      </w:r>
      <w:proofErr w:type="spellStart"/>
      <w:r w:rsidRPr="004E36D8">
        <w:rPr>
          <w:sz w:val="24"/>
          <w:szCs w:val="24"/>
          <w:lang w:val="en-US"/>
        </w:rPr>
        <w:t>izdanja</w:t>
      </w:r>
      <w:proofErr w:type="spellEnd"/>
      <w:r w:rsidRPr="004E36D8">
        <w:rPr>
          <w:sz w:val="24"/>
          <w:szCs w:val="24"/>
          <w:lang w:val="en-US"/>
        </w:rPr>
        <w:t xml:space="preserve">, </w:t>
      </w:r>
      <w:proofErr w:type="spellStart"/>
      <w:r w:rsidRPr="004E36D8">
        <w:rPr>
          <w:sz w:val="24"/>
          <w:szCs w:val="24"/>
          <w:lang w:val="en-US"/>
        </w:rPr>
        <w:t>plakate</w:t>
      </w:r>
      <w:proofErr w:type="spellEnd"/>
      <w:r w:rsidRPr="004E36D8">
        <w:rPr>
          <w:sz w:val="24"/>
          <w:szCs w:val="24"/>
          <w:lang w:val="en-US"/>
        </w:rPr>
        <w:t xml:space="preserve">, </w:t>
      </w:r>
      <w:proofErr w:type="spellStart"/>
      <w:r w:rsidRPr="004E36D8">
        <w:rPr>
          <w:sz w:val="24"/>
          <w:szCs w:val="24"/>
          <w:lang w:val="en-US"/>
        </w:rPr>
        <w:t>kostime</w:t>
      </w:r>
      <w:proofErr w:type="spellEnd"/>
      <w:r w:rsidRPr="004E36D8">
        <w:rPr>
          <w:sz w:val="24"/>
          <w:szCs w:val="24"/>
          <w:lang w:val="en-US"/>
        </w:rPr>
        <w:t xml:space="preserve"> s </w:t>
      </w:r>
      <w:proofErr w:type="spellStart"/>
      <w:r w:rsidRPr="004E36D8">
        <w:rPr>
          <w:sz w:val="24"/>
          <w:szCs w:val="24"/>
          <w:lang w:val="en-US"/>
        </w:rPr>
        <w:t>nastupa</w:t>
      </w:r>
      <w:proofErr w:type="spellEnd"/>
      <w:r w:rsidRPr="004E36D8">
        <w:rPr>
          <w:sz w:val="24"/>
          <w:szCs w:val="24"/>
          <w:lang w:val="en-US"/>
        </w:rPr>
        <w:t xml:space="preserve"> </w:t>
      </w:r>
      <w:proofErr w:type="spellStart"/>
      <w:r w:rsidRPr="004E36D8">
        <w:rPr>
          <w:sz w:val="24"/>
          <w:szCs w:val="24"/>
          <w:lang w:val="en-US"/>
        </w:rPr>
        <w:t>i</w:t>
      </w:r>
      <w:proofErr w:type="spellEnd"/>
      <w:r w:rsidRPr="004E36D8">
        <w:rPr>
          <w:sz w:val="24"/>
          <w:szCs w:val="24"/>
          <w:lang w:val="en-US"/>
        </w:rPr>
        <w:t xml:space="preserve"> </w:t>
      </w:r>
      <w:proofErr w:type="spellStart"/>
      <w:r w:rsidRPr="004E36D8">
        <w:rPr>
          <w:sz w:val="24"/>
          <w:szCs w:val="24"/>
          <w:lang w:val="en-US"/>
        </w:rPr>
        <w:t>osvojene</w:t>
      </w:r>
      <w:proofErr w:type="spellEnd"/>
      <w:r w:rsidRPr="004E36D8">
        <w:rPr>
          <w:sz w:val="24"/>
          <w:szCs w:val="24"/>
          <w:lang w:val="en-US"/>
        </w:rPr>
        <w:t xml:space="preserve"> </w:t>
      </w:r>
      <w:proofErr w:type="spellStart"/>
      <w:r w:rsidRPr="004E36D8">
        <w:rPr>
          <w:sz w:val="24"/>
          <w:szCs w:val="24"/>
          <w:lang w:val="en-US"/>
        </w:rPr>
        <w:t>nagrade</w:t>
      </w:r>
      <w:proofErr w:type="spellEnd"/>
      <w:r w:rsidRPr="004E36D8">
        <w:rPr>
          <w:sz w:val="24"/>
          <w:szCs w:val="24"/>
          <w:lang w:val="en-US"/>
        </w:rPr>
        <w:t xml:space="preserve">, </w:t>
      </w:r>
      <w:proofErr w:type="spellStart"/>
      <w:r w:rsidRPr="004E36D8">
        <w:rPr>
          <w:sz w:val="24"/>
          <w:szCs w:val="24"/>
          <w:lang w:val="en-US"/>
        </w:rPr>
        <w:t>te</w:t>
      </w:r>
      <w:proofErr w:type="spellEnd"/>
      <w:r w:rsidRPr="004E36D8">
        <w:rPr>
          <w:sz w:val="24"/>
          <w:szCs w:val="24"/>
          <w:lang w:val="en-US"/>
        </w:rPr>
        <w:t xml:space="preserve"> </w:t>
      </w:r>
      <w:proofErr w:type="spellStart"/>
      <w:r w:rsidRPr="004E36D8">
        <w:rPr>
          <w:sz w:val="24"/>
          <w:szCs w:val="24"/>
          <w:lang w:val="en-US"/>
        </w:rPr>
        <w:t>pruža</w:t>
      </w:r>
      <w:proofErr w:type="spellEnd"/>
      <w:r w:rsidRPr="004E36D8">
        <w:rPr>
          <w:sz w:val="24"/>
          <w:szCs w:val="24"/>
          <w:lang w:val="en-US"/>
        </w:rPr>
        <w:t xml:space="preserve"> </w:t>
      </w:r>
      <w:proofErr w:type="spellStart"/>
      <w:r w:rsidRPr="004E36D8">
        <w:rPr>
          <w:sz w:val="24"/>
          <w:szCs w:val="24"/>
          <w:lang w:val="en-US"/>
        </w:rPr>
        <w:t>vrijedan</w:t>
      </w:r>
      <w:proofErr w:type="spellEnd"/>
      <w:r w:rsidRPr="004E36D8">
        <w:rPr>
          <w:sz w:val="24"/>
          <w:szCs w:val="24"/>
          <w:lang w:val="en-US"/>
        </w:rPr>
        <w:t xml:space="preserve"> </w:t>
      </w:r>
      <w:proofErr w:type="spellStart"/>
      <w:r w:rsidRPr="004E36D8">
        <w:rPr>
          <w:sz w:val="24"/>
          <w:szCs w:val="24"/>
          <w:lang w:val="en-US"/>
        </w:rPr>
        <w:t>uvid</w:t>
      </w:r>
      <w:proofErr w:type="spellEnd"/>
      <w:r w:rsidRPr="004E36D8">
        <w:rPr>
          <w:sz w:val="24"/>
          <w:szCs w:val="24"/>
          <w:lang w:val="en-US"/>
        </w:rPr>
        <w:t xml:space="preserve"> u </w:t>
      </w:r>
      <w:proofErr w:type="spellStart"/>
      <w:r w:rsidRPr="004E36D8">
        <w:rPr>
          <w:sz w:val="24"/>
          <w:szCs w:val="24"/>
          <w:lang w:val="en-US"/>
        </w:rPr>
        <w:t>njihovo</w:t>
      </w:r>
      <w:proofErr w:type="spellEnd"/>
      <w:r w:rsidRPr="004E36D8">
        <w:rPr>
          <w:sz w:val="24"/>
          <w:szCs w:val="24"/>
          <w:lang w:val="en-US"/>
        </w:rPr>
        <w:t xml:space="preserve"> </w:t>
      </w:r>
      <w:proofErr w:type="spellStart"/>
      <w:r w:rsidRPr="004E36D8">
        <w:rPr>
          <w:sz w:val="24"/>
          <w:szCs w:val="24"/>
          <w:lang w:val="en-US"/>
        </w:rPr>
        <w:t>bogato</w:t>
      </w:r>
      <w:proofErr w:type="spellEnd"/>
      <w:r w:rsidRPr="004E36D8">
        <w:rPr>
          <w:sz w:val="24"/>
          <w:szCs w:val="24"/>
          <w:lang w:val="en-US"/>
        </w:rPr>
        <w:t xml:space="preserve"> </w:t>
      </w:r>
      <w:proofErr w:type="spellStart"/>
      <w:r w:rsidRPr="004E36D8">
        <w:rPr>
          <w:sz w:val="24"/>
          <w:szCs w:val="24"/>
          <w:lang w:val="en-US"/>
        </w:rPr>
        <w:t>i</w:t>
      </w:r>
      <w:proofErr w:type="spellEnd"/>
      <w:r w:rsidRPr="004E36D8">
        <w:rPr>
          <w:sz w:val="24"/>
          <w:szCs w:val="24"/>
          <w:lang w:val="en-US"/>
        </w:rPr>
        <w:t xml:space="preserve"> </w:t>
      </w:r>
      <w:proofErr w:type="spellStart"/>
      <w:r w:rsidRPr="004E36D8">
        <w:rPr>
          <w:sz w:val="24"/>
          <w:szCs w:val="24"/>
          <w:lang w:val="en-US"/>
        </w:rPr>
        <w:t>raznoliko</w:t>
      </w:r>
      <w:proofErr w:type="spellEnd"/>
      <w:r w:rsidRPr="004E36D8">
        <w:rPr>
          <w:sz w:val="24"/>
          <w:szCs w:val="24"/>
          <w:lang w:val="en-US"/>
        </w:rPr>
        <w:t xml:space="preserve"> </w:t>
      </w:r>
      <w:proofErr w:type="spellStart"/>
      <w:r w:rsidRPr="004E36D8">
        <w:rPr>
          <w:sz w:val="24"/>
          <w:szCs w:val="24"/>
          <w:lang w:val="en-US"/>
        </w:rPr>
        <w:t>stvaralaštvo</w:t>
      </w:r>
      <w:proofErr w:type="spellEnd"/>
      <w:r w:rsidRPr="004E36D8">
        <w:rPr>
          <w:sz w:val="24"/>
          <w:szCs w:val="24"/>
          <w:lang w:val="en-US"/>
        </w:rPr>
        <w:t>.</w:t>
      </w:r>
    </w:p>
    <w:p w14:paraId="69D79954" w14:textId="77777777" w:rsidR="004E36D8" w:rsidRPr="004E36D8" w:rsidRDefault="004E36D8" w:rsidP="00B532D5">
      <w:pPr>
        <w:spacing w:line="276" w:lineRule="auto"/>
        <w:jc w:val="both"/>
        <w:rPr>
          <w:sz w:val="24"/>
          <w:szCs w:val="24"/>
          <w:lang w:val="en-US"/>
        </w:rPr>
      </w:pPr>
      <w:proofErr w:type="spellStart"/>
      <w:r w:rsidRPr="004E36D8">
        <w:rPr>
          <w:sz w:val="24"/>
          <w:szCs w:val="24"/>
          <w:lang w:val="en-US"/>
        </w:rPr>
        <w:t>Planirana</w:t>
      </w:r>
      <w:proofErr w:type="spellEnd"/>
      <w:r w:rsidRPr="004E36D8">
        <w:rPr>
          <w:sz w:val="24"/>
          <w:szCs w:val="24"/>
          <w:lang w:val="en-US"/>
        </w:rPr>
        <w:t xml:space="preserve"> </w:t>
      </w:r>
      <w:proofErr w:type="spellStart"/>
      <w:r w:rsidRPr="004E36D8">
        <w:rPr>
          <w:sz w:val="24"/>
          <w:szCs w:val="24"/>
          <w:lang w:val="en-US"/>
        </w:rPr>
        <w:t>izložba</w:t>
      </w:r>
      <w:proofErr w:type="spellEnd"/>
      <w:r w:rsidRPr="004E36D8">
        <w:rPr>
          <w:sz w:val="24"/>
          <w:szCs w:val="24"/>
          <w:lang w:val="en-US"/>
        </w:rPr>
        <w:t xml:space="preserve"> u </w:t>
      </w:r>
      <w:proofErr w:type="spellStart"/>
      <w:r w:rsidRPr="004E36D8">
        <w:rPr>
          <w:sz w:val="24"/>
          <w:szCs w:val="24"/>
          <w:lang w:val="en-US"/>
        </w:rPr>
        <w:t>prostoru</w:t>
      </w:r>
      <w:proofErr w:type="spellEnd"/>
      <w:r w:rsidRPr="004E36D8">
        <w:rPr>
          <w:sz w:val="24"/>
          <w:szCs w:val="24"/>
          <w:lang w:val="en-US"/>
        </w:rPr>
        <w:t xml:space="preserve"> </w:t>
      </w:r>
      <w:proofErr w:type="spellStart"/>
      <w:r w:rsidRPr="004E36D8">
        <w:rPr>
          <w:sz w:val="24"/>
          <w:szCs w:val="24"/>
          <w:lang w:val="en-US"/>
        </w:rPr>
        <w:t>Kockice</w:t>
      </w:r>
      <w:proofErr w:type="spellEnd"/>
      <w:r w:rsidRPr="004E36D8">
        <w:rPr>
          <w:sz w:val="24"/>
          <w:szCs w:val="24"/>
          <w:lang w:val="en-US"/>
        </w:rPr>
        <w:t xml:space="preserve"> </w:t>
      </w:r>
      <w:proofErr w:type="spellStart"/>
      <w:r w:rsidRPr="004E36D8">
        <w:rPr>
          <w:sz w:val="24"/>
          <w:szCs w:val="24"/>
          <w:lang w:val="en-US"/>
        </w:rPr>
        <w:t>imat</w:t>
      </w:r>
      <w:proofErr w:type="spellEnd"/>
      <w:r w:rsidRPr="004E36D8">
        <w:rPr>
          <w:sz w:val="24"/>
          <w:szCs w:val="24"/>
          <w:lang w:val="en-US"/>
        </w:rPr>
        <w:t xml:space="preserve"> </w:t>
      </w:r>
      <w:proofErr w:type="spellStart"/>
      <w:r w:rsidRPr="004E36D8">
        <w:rPr>
          <w:sz w:val="24"/>
          <w:szCs w:val="24"/>
          <w:lang w:val="en-US"/>
        </w:rPr>
        <w:t>će</w:t>
      </w:r>
      <w:proofErr w:type="spellEnd"/>
      <w:r w:rsidRPr="004E36D8">
        <w:rPr>
          <w:sz w:val="24"/>
          <w:szCs w:val="24"/>
          <w:lang w:val="en-US"/>
        </w:rPr>
        <w:t xml:space="preserve"> za </w:t>
      </w:r>
      <w:proofErr w:type="spellStart"/>
      <w:r w:rsidRPr="004E36D8">
        <w:rPr>
          <w:sz w:val="24"/>
          <w:szCs w:val="24"/>
          <w:lang w:val="en-US"/>
        </w:rPr>
        <w:t>cilj</w:t>
      </w:r>
      <w:proofErr w:type="spellEnd"/>
      <w:r w:rsidRPr="004E36D8">
        <w:rPr>
          <w:sz w:val="24"/>
          <w:szCs w:val="24"/>
          <w:lang w:val="en-US"/>
        </w:rPr>
        <w:t xml:space="preserve"> </w:t>
      </w:r>
      <w:proofErr w:type="spellStart"/>
      <w:r w:rsidRPr="004E36D8">
        <w:rPr>
          <w:sz w:val="24"/>
          <w:szCs w:val="24"/>
          <w:lang w:val="en-US"/>
        </w:rPr>
        <w:t>predstaviti</w:t>
      </w:r>
      <w:proofErr w:type="spellEnd"/>
      <w:r w:rsidRPr="004E36D8">
        <w:rPr>
          <w:sz w:val="24"/>
          <w:szCs w:val="24"/>
          <w:lang w:val="en-US"/>
        </w:rPr>
        <w:t xml:space="preserve"> „</w:t>
      </w:r>
      <w:proofErr w:type="spellStart"/>
      <w:r w:rsidRPr="004E36D8">
        <w:rPr>
          <w:sz w:val="24"/>
          <w:szCs w:val="24"/>
          <w:lang w:val="en-US"/>
        </w:rPr>
        <w:t>život</w:t>
      </w:r>
      <w:proofErr w:type="spellEnd"/>
      <w:r w:rsidRPr="004E36D8">
        <w:rPr>
          <w:sz w:val="24"/>
          <w:szCs w:val="24"/>
          <w:lang w:val="en-US"/>
        </w:rPr>
        <w:t xml:space="preserve"> </w:t>
      </w:r>
      <w:proofErr w:type="spellStart"/>
      <w:r w:rsidRPr="004E36D8">
        <w:rPr>
          <w:sz w:val="24"/>
          <w:szCs w:val="24"/>
          <w:lang w:val="en-US"/>
        </w:rPr>
        <w:t>i</w:t>
      </w:r>
      <w:proofErr w:type="spellEnd"/>
      <w:r w:rsidRPr="004E36D8">
        <w:rPr>
          <w:sz w:val="24"/>
          <w:szCs w:val="24"/>
          <w:lang w:val="en-US"/>
        </w:rPr>
        <w:t xml:space="preserve"> </w:t>
      </w:r>
      <w:proofErr w:type="spellStart"/>
      <w:proofErr w:type="gramStart"/>
      <w:r w:rsidRPr="004E36D8">
        <w:rPr>
          <w:sz w:val="24"/>
          <w:szCs w:val="24"/>
          <w:lang w:val="en-US"/>
        </w:rPr>
        <w:t>djelo</w:t>
      </w:r>
      <w:proofErr w:type="spellEnd"/>
      <w:r w:rsidRPr="004E36D8">
        <w:rPr>
          <w:sz w:val="24"/>
          <w:szCs w:val="24"/>
          <w:lang w:val="en-US"/>
        </w:rPr>
        <w:t xml:space="preserve">“ </w:t>
      </w:r>
      <w:proofErr w:type="spellStart"/>
      <w:r w:rsidRPr="004E36D8">
        <w:rPr>
          <w:sz w:val="24"/>
          <w:szCs w:val="24"/>
          <w:lang w:val="en-US"/>
        </w:rPr>
        <w:t>Putokaza</w:t>
      </w:r>
      <w:proofErr w:type="spellEnd"/>
      <w:proofErr w:type="gramEnd"/>
      <w:r w:rsidRPr="004E36D8">
        <w:rPr>
          <w:sz w:val="24"/>
          <w:szCs w:val="24"/>
          <w:lang w:val="en-US"/>
        </w:rPr>
        <w:t xml:space="preserve"> </w:t>
      </w:r>
      <w:proofErr w:type="spellStart"/>
      <w:r w:rsidRPr="004E36D8">
        <w:rPr>
          <w:sz w:val="24"/>
          <w:szCs w:val="24"/>
          <w:lang w:val="en-US"/>
        </w:rPr>
        <w:t>široj</w:t>
      </w:r>
      <w:proofErr w:type="spellEnd"/>
      <w:r w:rsidRPr="004E36D8">
        <w:rPr>
          <w:sz w:val="24"/>
          <w:szCs w:val="24"/>
          <w:lang w:val="en-US"/>
        </w:rPr>
        <w:t xml:space="preserve"> </w:t>
      </w:r>
      <w:proofErr w:type="spellStart"/>
      <w:r w:rsidRPr="004E36D8">
        <w:rPr>
          <w:sz w:val="24"/>
          <w:szCs w:val="24"/>
          <w:lang w:val="en-US"/>
        </w:rPr>
        <w:t>javnosti</w:t>
      </w:r>
      <w:proofErr w:type="spellEnd"/>
      <w:r w:rsidRPr="004E36D8">
        <w:rPr>
          <w:sz w:val="24"/>
          <w:szCs w:val="24"/>
          <w:lang w:val="en-US"/>
        </w:rPr>
        <w:t xml:space="preserve">, </w:t>
      </w:r>
      <w:proofErr w:type="spellStart"/>
      <w:r w:rsidRPr="004E36D8">
        <w:rPr>
          <w:sz w:val="24"/>
          <w:szCs w:val="24"/>
          <w:lang w:val="en-US"/>
        </w:rPr>
        <w:t>kroz</w:t>
      </w:r>
      <w:proofErr w:type="spellEnd"/>
      <w:r w:rsidRPr="004E36D8">
        <w:rPr>
          <w:sz w:val="24"/>
          <w:szCs w:val="24"/>
          <w:lang w:val="en-US"/>
        </w:rPr>
        <w:t xml:space="preserve"> </w:t>
      </w:r>
      <w:proofErr w:type="spellStart"/>
      <w:r w:rsidRPr="004E36D8">
        <w:rPr>
          <w:sz w:val="24"/>
          <w:szCs w:val="24"/>
          <w:lang w:val="en-US"/>
        </w:rPr>
        <w:t>imerzivno</w:t>
      </w:r>
      <w:proofErr w:type="spellEnd"/>
      <w:r w:rsidRPr="004E36D8">
        <w:rPr>
          <w:sz w:val="24"/>
          <w:szCs w:val="24"/>
          <w:lang w:val="en-US"/>
        </w:rPr>
        <w:t xml:space="preserve"> </w:t>
      </w:r>
      <w:proofErr w:type="spellStart"/>
      <w:r w:rsidRPr="004E36D8">
        <w:rPr>
          <w:sz w:val="24"/>
          <w:szCs w:val="24"/>
          <w:lang w:val="en-US"/>
        </w:rPr>
        <w:t>iskustvo</w:t>
      </w:r>
      <w:proofErr w:type="spellEnd"/>
      <w:r w:rsidRPr="004E36D8">
        <w:rPr>
          <w:sz w:val="24"/>
          <w:szCs w:val="24"/>
          <w:lang w:val="en-US"/>
        </w:rPr>
        <w:t xml:space="preserve"> </w:t>
      </w:r>
      <w:proofErr w:type="spellStart"/>
      <w:r w:rsidRPr="004E36D8">
        <w:rPr>
          <w:sz w:val="24"/>
          <w:szCs w:val="24"/>
          <w:lang w:val="en-US"/>
        </w:rPr>
        <w:t>koje</w:t>
      </w:r>
      <w:proofErr w:type="spellEnd"/>
      <w:r w:rsidRPr="004E36D8">
        <w:rPr>
          <w:sz w:val="24"/>
          <w:szCs w:val="24"/>
          <w:lang w:val="en-US"/>
        </w:rPr>
        <w:t xml:space="preserve"> </w:t>
      </w:r>
      <w:proofErr w:type="spellStart"/>
      <w:r w:rsidRPr="004E36D8">
        <w:rPr>
          <w:sz w:val="24"/>
          <w:szCs w:val="24"/>
          <w:lang w:val="en-US"/>
        </w:rPr>
        <w:t>posjetitelje</w:t>
      </w:r>
      <w:proofErr w:type="spellEnd"/>
      <w:r w:rsidRPr="004E36D8">
        <w:rPr>
          <w:sz w:val="24"/>
          <w:szCs w:val="24"/>
          <w:lang w:val="en-US"/>
        </w:rPr>
        <w:t xml:space="preserve"> </w:t>
      </w:r>
      <w:proofErr w:type="spellStart"/>
      <w:r w:rsidRPr="004E36D8">
        <w:rPr>
          <w:sz w:val="24"/>
          <w:szCs w:val="24"/>
          <w:lang w:val="en-US"/>
        </w:rPr>
        <w:t>vodi</w:t>
      </w:r>
      <w:proofErr w:type="spellEnd"/>
      <w:r w:rsidRPr="004E36D8">
        <w:rPr>
          <w:sz w:val="24"/>
          <w:szCs w:val="24"/>
          <w:lang w:val="en-US"/>
        </w:rPr>
        <w:t xml:space="preserve"> </w:t>
      </w:r>
      <w:proofErr w:type="spellStart"/>
      <w:r w:rsidRPr="004E36D8">
        <w:rPr>
          <w:sz w:val="24"/>
          <w:szCs w:val="24"/>
          <w:lang w:val="en-US"/>
        </w:rPr>
        <w:t>kroz</w:t>
      </w:r>
      <w:proofErr w:type="spellEnd"/>
      <w:r w:rsidRPr="004E36D8">
        <w:rPr>
          <w:sz w:val="24"/>
          <w:szCs w:val="24"/>
          <w:lang w:val="en-US"/>
        </w:rPr>
        <w:t xml:space="preserve"> </w:t>
      </w:r>
      <w:proofErr w:type="spellStart"/>
      <w:r w:rsidRPr="004E36D8">
        <w:rPr>
          <w:sz w:val="24"/>
          <w:szCs w:val="24"/>
          <w:lang w:val="en-US"/>
        </w:rPr>
        <w:t>različita</w:t>
      </w:r>
      <w:proofErr w:type="spellEnd"/>
      <w:r w:rsidRPr="004E36D8">
        <w:rPr>
          <w:sz w:val="24"/>
          <w:szCs w:val="24"/>
          <w:lang w:val="en-US"/>
        </w:rPr>
        <w:t xml:space="preserve"> </w:t>
      </w:r>
      <w:proofErr w:type="spellStart"/>
      <w:r w:rsidRPr="004E36D8">
        <w:rPr>
          <w:sz w:val="24"/>
          <w:szCs w:val="24"/>
          <w:lang w:val="en-US"/>
        </w:rPr>
        <w:t>stvaralačka</w:t>
      </w:r>
      <w:proofErr w:type="spellEnd"/>
      <w:r w:rsidRPr="004E36D8">
        <w:rPr>
          <w:sz w:val="24"/>
          <w:szCs w:val="24"/>
          <w:lang w:val="en-US"/>
        </w:rPr>
        <w:t xml:space="preserve"> </w:t>
      </w:r>
      <w:proofErr w:type="spellStart"/>
      <w:r w:rsidRPr="004E36D8">
        <w:rPr>
          <w:sz w:val="24"/>
          <w:szCs w:val="24"/>
          <w:lang w:val="en-US"/>
        </w:rPr>
        <w:t>razdoblja</w:t>
      </w:r>
      <w:proofErr w:type="spellEnd"/>
      <w:r w:rsidRPr="004E36D8">
        <w:rPr>
          <w:sz w:val="24"/>
          <w:szCs w:val="24"/>
          <w:lang w:val="en-US"/>
        </w:rPr>
        <w:t xml:space="preserve"> </w:t>
      </w:r>
      <w:proofErr w:type="spellStart"/>
      <w:r w:rsidRPr="004E36D8">
        <w:rPr>
          <w:sz w:val="24"/>
          <w:szCs w:val="24"/>
          <w:lang w:val="en-US"/>
        </w:rPr>
        <w:t>grupe</w:t>
      </w:r>
      <w:proofErr w:type="spellEnd"/>
      <w:r w:rsidRPr="004E36D8">
        <w:rPr>
          <w:sz w:val="24"/>
          <w:szCs w:val="24"/>
          <w:lang w:val="en-US"/>
        </w:rPr>
        <w:t xml:space="preserve">. Od </w:t>
      </w:r>
      <w:proofErr w:type="spellStart"/>
      <w:r w:rsidRPr="004E36D8">
        <w:rPr>
          <w:sz w:val="24"/>
          <w:szCs w:val="24"/>
          <w:lang w:val="en-US"/>
        </w:rPr>
        <w:t>buntovnih</w:t>
      </w:r>
      <w:proofErr w:type="spellEnd"/>
      <w:r w:rsidRPr="004E36D8">
        <w:rPr>
          <w:sz w:val="24"/>
          <w:szCs w:val="24"/>
          <w:lang w:val="en-US"/>
        </w:rPr>
        <w:t xml:space="preserve"> </w:t>
      </w:r>
      <w:proofErr w:type="spellStart"/>
      <w:r w:rsidRPr="004E36D8">
        <w:rPr>
          <w:sz w:val="24"/>
          <w:szCs w:val="24"/>
          <w:lang w:val="en-US"/>
        </w:rPr>
        <w:t>oda</w:t>
      </w:r>
      <w:proofErr w:type="spellEnd"/>
      <w:r w:rsidRPr="004E36D8">
        <w:rPr>
          <w:sz w:val="24"/>
          <w:szCs w:val="24"/>
          <w:lang w:val="en-US"/>
        </w:rPr>
        <w:t xml:space="preserve"> </w:t>
      </w:r>
      <w:proofErr w:type="spellStart"/>
      <w:r w:rsidRPr="004E36D8">
        <w:rPr>
          <w:sz w:val="24"/>
          <w:szCs w:val="24"/>
          <w:lang w:val="en-US"/>
        </w:rPr>
        <w:t>bivšem</w:t>
      </w:r>
      <w:proofErr w:type="spellEnd"/>
      <w:r w:rsidRPr="004E36D8">
        <w:rPr>
          <w:sz w:val="24"/>
          <w:szCs w:val="24"/>
          <w:lang w:val="en-US"/>
        </w:rPr>
        <w:t xml:space="preserve"> </w:t>
      </w:r>
      <w:proofErr w:type="spellStart"/>
      <w:r w:rsidRPr="004E36D8">
        <w:rPr>
          <w:sz w:val="24"/>
          <w:szCs w:val="24"/>
          <w:lang w:val="en-US"/>
        </w:rPr>
        <w:t>režimu</w:t>
      </w:r>
      <w:proofErr w:type="spellEnd"/>
      <w:r w:rsidRPr="004E36D8">
        <w:rPr>
          <w:sz w:val="24"/>
          <w:szCs w:val="24"/>
          <w:lang w:val="en-US"/>
        </w:rPr>
        <w:t xml:space="preserve">, </w:t>
      </w:r>
      <w:proofErr w:type="spellStart"/>
      <w:r w:rsidRPr="004E36D8">
        <w:rPr>
          <w:sz w:val="24"/>
          <w:szCs w:val="24"/>
          <w:lang w:val="en-US"/>
        </w:rPr>
        <w:t>glazbenih</w:t>
      </w:r>
      <w:proofErr w:type="spellEnd"/>
      <w:r w:rsidRPr="004E36D8">
        <w:rPr>
          <w:sz w:val="24"/>
          <w:szCs w:val="24"/>
          <w:lang w:val="en-US"/>
        </w:rPr>
        <w:t xml:space="preserve"> </w:t>
      </w:r>
      <w:proofErr w:type="spellStart"/>
      <w:r w:rsidRPr="004E36D8">
        <w:rPr>
          <w:sz w:val="24"/>
          <w:szCs w:val="24"/>
          <w:lang w:val="en-US"/>
        </w:rPr>
        <w:t>hommagea</w:t>
      </w:r>
      <w:proofErr w:type="spellEnd"/>
      <w:r w:rsidRPr="004E36D8">
        <w:rPr>
          <w:sz w:val="24"/>
          <w:szCs w:val="24"/>
          <w:lang w:val="en-US"/>
        </w:rPr>
        <w:t xml:space="preserve"> </w:t>
      </w:r>
      <w:proofErr w:type="spellStart"/>
      <w:r w:rsidRPr="004E36D8">
        <w:rPr>
          <w:sz w:val="24"/>
          <w:szCs w:val="24"/>
          <w:lang w:val="en-US"/>
        </w:rPr>
        <w:t>Beatlesima</w:t>
      </w:r>
      <w:proofErr w:type="spellEnd"/>
      <w:r w:rsidRPr="004E36D8">
        <w:rPr>
          <w:sz w:val="24"/>
          <w:szCs w:val="24"/>
          <w:lang w:val="en-US"/>
        </w:rPr>
        <w:t xml:space="preserve"> </w:t>
      </w:r>
      <w:proofErr w:type="spellStart"/>
      <w:r w:rsidRPr="004E36D8">
        <w:rPr>
          <w:sz w:val="24"/>
          <w:szCs w:val="24"/>
          <w:lang w:val="en-US"/>
        </w:rPr>
        <w:t>i</w:t>
      </w:r>
      <w:proofErr w:type="spellEnd"/>
      <w:r w:rsidRPr="004E36D8">
        <w:rPr>
          <w:sz w:val="24"/>
          <w:szCs w:val="24"/>
          <w:lang w:val="en-US"/>
        </w:rPr>
        <w:t xml:space="preserve"> </w:t>
      </w:r>
      <w:proofErr w:type="spellStart"/>
      <w:r w:rsidRPr="004E36D8">
        <w:rPr>
          <w:sz w:val="24"/>
          <w:szCs w:val="24"/>
          <w:lang w:val="en-US"/>
        </w:rPr>
        <w:t>popularnim</w:t>
      </w:r>
      <w:proofErr w:type="spellEnd"/>
      <w:r w:rsidRPr="004E36D8">
        <w:rPr>
          <w:sz w:val="24"/>
          <w:szCs w:val="24"/>
          <w:lang w:val="en-US"/>
        </w:rPr>
        <w:t xml:space="preserve"> </w:t>
      </w:r>
      <w:proofErr w:type="spellStart"/>
      <w:r w:rsidRPr="004E36D8">
        <w:rPr>
          <w:sz w:val="24"/>
          <w:szCs w:val="24"/>
          <w:lang w:val="en-US"/>
        </w:rPr>
        <w:t>mjuziklima</w:t>
      </w:r>
      <w:proofErr w:type="spellEnd"/>
      <w:r w:rsidRPr="004E36D8">
        <w:rPr>
          <w:sz w:val="24"/>
          <w:szCs w:val="24"/>
          <w:lang w:val="en-US"/>
        </w:rPr>
        <w:t xml:space="preserve">, </w:t>
      </w:r>
      <w:proofErr w:type="spellStart"/>
      <w:r w:rsidRPr="004E36D8">
        <w:rPr>
          <w:sz w:val="24"/>
          <w:szCs w:val="24"/>
          <w:lang w:val="en-US"/>
        </w:rPr>
        <w:t>preko</w:t>
      </w:r>
      <w:proofErr w:type="spellEnd"/>
      <w:r w:rsidRPr="004E36D8">
        <w:rPr>
          <w:sz w:val="24"/>
          <w:szCs w:val="24"/>
          <w:lang w:val="en-US"/>
        </w:rPr>
        <w:t xml:space="preserve"> </w:t>
      </w:r>
      <w:proofErr w:type="spellStart"/>
      <w:r w:rsidRPr="004E36D8">
        <w:rPr>
          <w:sz w:val="24"/>
          <w:szCs w:val="24"/>
          <w:lang w:val="en-US"/>
        </w:rPr>
        <w:t>uspješnih</w:t>
      </w:r>
      <w:proofErr w:type="spellEnd"/>
      <w:r w:rsidRPr="004E36D8">
        <w:rPr>
          <w:sz w:val="24"/>
          <w:szCs w:val="24"/>
          <w:lang w:val="en-US"/>
        </w:rPr>
        <w:t xml:space="preserve"> </w:t>
      </w:r>
      <w:proofErr w:type="spellStart"/>
      <w:r w:rsidRPr="004E36D8">
        <w:rPr>
          <w:sz w:val="24"/>
          <w:szCs w:val="24"/>
          <w:lang w:val="en-US"/>
        </w:rPr>
        <w:t>izdanaka</w:t>
      </w:r>
      <w:proofErr w:type="spellEnd"/>
      <w:r w:rsidRPr="004E36D8">
        <w:rPr>
          <w:sz w:val="24"/>
          <w:szCs w:val="24"/>
          <w:lang w:val="en-US"/>
        </w:rPr>
        <w:t xml:space="preserve"> </w:t>
      </w:r>
      <w:proofErr w:type="spellStart"/>
      <w:r w:rsidRPr="004E36D8">
        <w:rPr>
          <w:sz w:val="24"/>
          <w:szCs w:val="24"/>
          <w:lang w:val="en-US"/>
        </w:rPr>
        <w:t>poput</w:t>
      </w:r>
      <w:proofErr w:type="spellEnd"/>
      <w:r w:rsidRPr="004E36D8">
        <w:rPr>
          <w:sz w:val="24"/>
          <w:szCs w:val="24"/>
          <w:lang w:val="en-US"/>
        </w:rPr>
        <w:t xml:space="preserve"> E.N.I. </w:t>
      </w:r>
      <w:proofErr w:type="spellStart"/>
      <w:r w:rsidRPr="004E36D8">
        <w:rPr>
          <w:sz w:val="24"/>
          <w:szCs w:val="24"/>
          <w:lang w:val="en-US"/>
        </w:rPr>
        <w:t>i</w:t>
      </w:r>
      <w:proofErr w:type="spellEnd"/>
      <w:r w:rsidRPr="004E36D8">
        <w:rPr>
          <w:sz w:val="24"/>
          <w:szCs w:val="24"/>
          <w:lang w:val="en-US"/>
        </w:rPr>
        <w:t xml:space="preserve"> Vivien Galette, do </w:t>
      </w:r>
      <w:proofErr w:type="spellStart"/>
      <w:r w:rsidRPr="004E36D8">
        <w:rPr>
          <w:sz w:val="24"/>
          <w:szCs w:val="24"/>
          <w:lang w:val="en-US"/>
        </w:rPr>
        <w:t>oblikovanja</w:t>
      </w:r>
      <w:proofErr w:type="spellEnd"/>
      <w:r w:rsidRPr="004E36D8">
        <w:rPr>
          <w:sz w:val="24"/>
          <w:szCs w:val="24"/>
          <w:lang w:val="en-US"/>
        </w:rPr>
        <w:t xml:space="preserve"> </w:t>
      </w:r>
      <w:proofErr w:type="spellStart"/>
      <w:r w:rsidRPr="004E36D8">
        <w:rPr>
          <w:sz w:val="24"/>
          <w:szCs w:val="24"/>
          <w:lang w:val="en-US"/>
        </w:rPr>
        <w:t>prepoznatljivog</w:t>
      </w:r>
      <w:proofErr w:type="spellEnd"/>
      <w:r w:rsidRPr="004E36D8">
        <w:rPr>
          <w:sz w:val="24"/>
          <w:szCs w:val="24"/>
          <w:lang w:val="en-US"/>
        </w:rPr>
        <w:t xml:space="preserve"> </w:t>
      </w:r>
      <w:proofErr w:type="spellStart"/>
      <w:r w:rsidRPr="004E36D8">
        <w:rPr>
          <w:sz w:val="24"/>
          <w:szCs w:val="24"/>
          <w:lang w:val="en-US"/>
        </w:rPr>
        <w:t>etno</w:t>
      </w:r>
      <w:proofErr w:type="spellEnd"/>
      <w:r w:rsidRPr="004E36D8">
        <w:rPr>
          <w:sz w:val="24"/>
          <w:szCs w:val="24"/>
          <w:lang w:val="en-US"/>
        </w:rPr>
        <w:t xml:space="preserve"> </w:t>
      </w:r>
      <w:proofErr w:type="spellStart"/>
      <w:r w:rsidRPr="004E36D8">
        <w:rPr>
          <w:sz w:val="24"/>
          <w:szCs w:val="24"/>
          <w:lang w:val="en-US"/>
        </w:rPr>
        <w:t>zvuka</w:t>
      </w:r>
      <w:proofErr w:type="spellEnd"/>
      <w:r w:rsidRPr="004E36D8">
        <w:rPr>
          <w:sz w:val="24"/>
          <w:szCs w:val="24"/>
          <w:lang w:val="en-US"/>
        </w:rPr>
        <w:t xml:space="preserve"> </w:t>
      </w:r>
      <w:proofErr w:type="spellStart"/>
      <w:r w:rsidRPr="004E36D8">
        <w:rPr>
          <w:sz w:val="24"/>
          <w:szCs w:val="24"/>
          <w:lang w:val="en-US"/>
        </w:rPr>
        <w:t>utemeljenog</w:t>
      </w:r>
      <w:proofErr w:type="spellEnd"/>
      <w:r w:rsidRPr="004E36D8">
        <w:rPr>
          <w:sz w:val="24"/>
          <w:szCs w:val="24"/>
          <w:lang w:val="en-US"/>
        </w:rPr>
        <w:t xml:space="preserve"> </w:t>
      </w:r>
      <w:proofErr w:type="spellStart"/>
      <w:r w:rsidRPr="004E36D8">
        <w:rPr>
          <w:sz w:val="24"/>
          <w:szCs w:val="24"/>
          <w:lang w:val="en-US"/>
        </w:rPr>
        <w:t>na</w:t>
      </w:r>
      <w:proofErr w:type="spellEnd"/>
      <w:r w:rsidRPr="004E36D8">
        <w:rPr>
          <w:sz w:val="24"/>
          <w:szCs w:val="24"/>
          <w:lang w:val="en-US"/>
        </w:rPr>
        <w:t xml:space="preserve"> </w:t>
      </w:r>
      <w:proofErr w:type="spellStart"/>
      <w:r w:rsidRPr="004E36D8">
        <w:rPr>
          <w:sz w:val="24"/>
          <w:szCs w:val="24"/>
          <w:lang w:val="en-US"/>
        </w:rPr>
        <w:t>tradicijskoj</w:t>
      </w:r>
      <w:proofErr w:type="spellEnd"/>
      <w:r w:rsidRPr="004E36D8">
        <w:rPr>
          <w:sz w:val="24"/>
          <w:szCs w:val="24"/>
          <w:lang w:val="en-US"/>
        </w:rPr>
        <w:t xml:space="preserve"> </w:t>
      </w:r>
      <w:proofErr w:type="spellStart"/>
      <w:r w:rsidRPr="004E36D8">
        <w:rPr>
          <w:sz w:val="24"/>
          <w:szCs w:val="24"/>
          <w:lang w:val="en-US"/>
        </w:rPr>
        <w:t>glazbi</w:t>
      </w:r>
      <w:proofErr w:type="spellEnd"/>
      <w:r w:rsidRPr="004E36D8">
        <w:rPr>
          <w:sz w:val="24"/>
          <w:szCs w:val="24"/>
          <w:lang w:val="en-US"/>
        </w:rPr>
        <w:t xml:space="preserve"> </w:t>
      </w:r>
      <w:proofErr w:type="spellStart"/>
      <w:r w:rsidRPr="004E36D8">
        <w:rPr>
          <w:sz w:val="24"/>
          <w:szCs w:val="24"/>
          <w:lang w:val="en-US"/>
        </w:rPr>
        <w:t>i</w:t>
      </w:r>
      <w:proofErr w:type="spellEnd"/>
      <w:r w:rsidRPr="004E36D8">
        <w:rPr>
          <w:sz w:val="24"/>
          <w:szCs w:val="24"/>
          <w:lang w:val="en-US"/>
        </w:rPr>
        <w:t xml:space="preserve"> </w:t>
      </w:r>
      <w:proofErr w:type="spellStart"/>
      <w:r w:rsidRPr="004E36D8">
        <w:rPr>
          <w:sz w:val="24"/>
          <w:szCs w:val="24"/>
          <w:lang w:val="en-US"/>
        </w:rPr>
        <w:t>eksperimentiranja</w:t>
      </w:r>
      <w:proofErr w:type="spellEnd"/>
      <w:r w:rsidRPr="004E36D8">
        <w:rPr>
          <w:sz w:val="24"/>
          <w:szCs w:val="24"/>
          <w:lang w:val="en-US"/>
        </w:rPr>
        <w:t xml:space="preserve"> </w:t>
      </w:r>
      <w:proofErr w:type="spellStart"/>
      <w:r w:rsidRPr="004E36D8">
        <w:rPr>
          <w:sz w:val="24"/>
          <w:szCs w:val="24"/>
          <w:lang w:val="en-US"/>
        </w:rPr>
        <w:t>sa</w:t>
      </w:r>
      <w:proofErr w:type="spellEnd"/>
      <w:r w:rsidRPr="004E36D8">
        <w:rPr>
          <w:sz w:val="24"/>
          <w:szCs w:val="24"/>
          <w:lang w:val="en-US"/>
        </w:rPr>
        <w:t xml:space="preserve"> </w:t>
      </w:r>
      <w:proofErr w:type="spellStart"/>
      <w:r w:rsidRPr="004E36D8">
        <w:rPr>
          <w:sz w:val="24"/>
          <w:szCs w:val="24"/>
          <w:lang w:val="en-US"/>
        </w:rPr>
        <w:t>zvukovima</w:t>
      </w:r>
      <w:proofErr w:type="spellEnd"/>
      <w:r w:rsidRPr="004E36D8">
        <w:rPr>
          <w:sz w:val="24"/>
          <w:szCs w:val="24"/>
          <w:lang w:val="en-US"/>
        </w:rPr>
        <w:t xml:space="preserve"> </w:t>
      </w:r>
      <w:proofErr w:type="spellStart"/>
      <w:r w:rsidRPr="004E36D8">
        <w:rPr>
          <w:sz w:val="24"/>
          <w:szCs w:val="24"/>
          <w:lang w:val="en-US"/>
        </w:rPr>
        <w:t>onostranosti</w:t>
      </w:r>
      <w:proofErr w:type="spellEnd"/>
      <w:r w:rsidRPr="004E36D8">
        <w:rPr>
          <w:sz w:val="24"/>
          <w:szCs w:val="24"/>
          <w:lang w:val="en-US"/>
        </w:rPr>
        <w:t xml:space="preserve"> – </w:t>
      </w:r>
      <w:proofErr w:type="spellStart"/>
      <w:r w:rsidRPr="004E36D8">
        <w:rPr>
          <w:sz w:val="24"/>
          <w:szCs w:val="24"/>
          <w:lang w:val="en-US"/>
        </w:rPr>
        <w:t>sve</w:t>
      </w:r>
      <w:proofErr w:type="spellEnd"/>
      <w:r w:rsidRPr="004E36D8">
        <w:rPr>
          <w:sz w:val="24"/>
          <w:szCs w:val="24"/>
          <w:lang w:val="en-US"/>
        </w:rPr>
        <w:t xml:space="preserve"> do </w:t>
      </w:r>
      <w:proofErr w:type="spellStart"/>
      <w:r w:rsidRPr="004E36D8">
        <w:rPr>
          <w:sz w:val="24"/>
          <w:szCs w:val="24"/>
          <w:lang w:val="en-US"/>
        </w:rPr>
        <w:t>završne</w:t>
      </w:r>
      <w:proofErr w:type="spellEnd"/>
      <w:r w:rsidRPr="004E36D8">
        <w:rPr>
          <w:sz w:val="24"/>
          <w:szCs w:val="24"/>
          <w:lang w:val="en-US"/>
        </w:rPr>
        <w:t xml:space="preserve"> faze u </w:t>
      </w:r>
      <w:proofErr w:type="spellStart"/>
      <w:r w:rsidRPr="004E36D8">
        <w:rPr>
          <w:sz w:val="24"/>
          <w:szCs w:val="24"/>
          <w:lang w:val="en-US"/>
        </w:rPr>
        <w:t>kojoj</w:t>
      </w:r>
      <w:proofErr w:type="spellEnd"/>
      <w:r w:rsidRPr="004E36D8">
        <w:rPr>
          <w:sz w:val="24"/>
          <w:szCs w:val="24"/>
          <w:lang w:val="en-US"/>
        </w:rPr>
        <w:t xml:space="preserve"> se </w:t>
      </w:r>
      <w:proofErr w:type="spellStart"/>
      <w:r w:rsidRPr="004E36D8">
        <w:rPr>
          <w:sz w:val="24"/>
          <w:szCs w:val="24"/>
          <w:lang w:val="en-US"/>
        </w:rPr>
        <w:t>glazbom</w:t>
      </w:r>
      <w:proofErr w:type="spellEnd"/>
      <w:r w:rsidRPr="004E36D8">
        <w:rPr>
          <w:sz w:val="24"/>
          <w:szCs w:val="24"/>
          <w:lang w:val="en-US"/>
        </w:rPr>
        <w:t xml:space="preserve"> </w:t>
      </w:r>
      <w:proofErr w:type="spellStart"/>
      <w:r w:rsidRPr="004E36D8">
        <w:rPr>
          <w:sz w:val="24"/>
          <w:szCs w:val="24"/>
          <w:lang w:val="en-US"/>
        </w:rPr>
        <w:t>propituje</w:t>
      </w:r>
      <w:proofErr w:type="spellEnd"/>
      <w:r w:rsidRPr="004E36D8">
        <w:rPr>
          <w:sz w:val="24"/>
          <w:szCs w:val="24"/>
          <w:lang w:val="en-US"/>
        </w:rPr>
        <w:t xml:space="preserve"> </w:t>
      </w:r>
      <w:proofErr w:type="spellStart"/>
      <w:r w:rsidRPr="004E36D8">
        <w:rPr>
          <w:sz w:val="24"/>
          <w:szCs w:val="24"/>
          <w:lang w:val="en-US"/>
        </w:rPr>
        <w:t>pitanje</w:t>
      </w:r>
      <w:proofErr w:type="spellEnd"/>
      <w:r w:rsidRPr="004E36D8">
        <w:rPr>
          <w:sz w:val="24"/>
          <w:szCs w:val="24"/>
          <w:lang w:val="en-US"/>
        </w:rPr>
        <w:t xml:space="preserve"> </w:t>
      </w:r>
      <w:proofErr w:type="spellStart"/>
      <w:r w:rsidRPr="004E36D8">
        <w:rPr>
          <w:sz w:val="24"/>
          <w:szCs w:val="24"/>
          <w:lang w:val="en-US"/>
        </w:rPr>
        <w:t>konačnosti</w:t>
      </w:r>
      <w:proofErr w:type="spellEnd"/>
      <w:r w:rsidRPr="004E36D8">
        <w:rPr>
          <w:sz w:val="24"/>
          <w:szCs w:val="24"/>
          <w:lang w:val="en-US"/>
        </w:rPr>
        <w:t>.</w:t>
      </w:r>
    </w:p>
    <w:p w14:paraId="0F222A26" w14:textId="77777777" w:rsidR="004E36D8" w:rsidRPr="004E36D8" w:rsidRDefault="004E36D8" w:rsidP="00B532D5">
      <w:pPr>
        <w:spacing w:line="276" w:lineRule="auto"/>
        <w:jc w:val="both"/>
        <w:rPr>
          <w:sz w:val="24"/>
          <w:szCs w:val="24"/>
          <w:lang w:val="en-US"/>
        </w:rPr>
      </w:pPr>
      <w:r w:rsidRPr="004E36D8">
        <w:rPr>
          <w:sz w:val="24"/>
          <w:szCs w:val="24"/>
          <w:lang w:val="en-US"/>
        </w:rPr>
        <w:t xml:space="preserve">Ova </w:t>
      </w:r>
      <w:proofErr w:type="spellStart"/>
      <w:r w:rsidRPr="004E36D8">
        <w:rPr>
          <w:sz w:val="24"/>
          <w:szCs w:val="24"/>
          <w:lang w:val="en-US"/>
        </w:rPr>
        <w:t>multimedijalna</w:t>
      </w:r>
      <w:proofErr w:type="spellEnd"/>
      <w:r w:rsidRPr="004E36D8">
        <w:rPr>
          <w:sz w:val="24"/>
          <w:szCs w:val="24"/>
          <w:lang w:val="en-US"/>
        </w:rPr>
        <w:t xml:space="preserve"> </w:t>
      </w:r>
      <w:proofErr w:type="spellStart"/>
      <w:r w:rsidRPr="004E36D8">
        <w:rPr>
          <w:sz w:val="24"/>
          <w:szCs w:val="24"/>
          <w:lang w:val="en-US"/>
        </w:rPr>
        <w:t>izložba</w:t>
      </w:r>
      <w:proofErr w:type="spellEnd"/>
      <w:r w:rsidRPr="004E36D8">
        <w:rPr>
          <w:sz w:val="24"/>
          <w:szCs w:val="24"/>
          <w:lang w:val="en-US"/>
        </w:rPr>
        <w:t xml:space="preserve"> </w:t>
      </w:r>
      <w:proofErr w:type="spellStart"/>
      <w:r w:rsidRPr="004E36D8">
        <w:rPr>
          <w:sz w:val="24"/>
          <w:szCs w:val="24"/>
          <w:lang w:val="en-US"/>
        </w:rPr>
        <w:t>iz</w:t>
      </w:r>
      <w:proofErr w:type="spellEnd"/>
      <w:r w:rsidRPr="004E36D8">
        <w:rPr>
          <w:sz w:val="24"/>
          <w:szCs w:val="24"/>
          <w:lang w:val="en-US"/>
        </w:rPr>
        <w:t xml:space="preserve"> </w:t>
      </w:r>
      <w:proofErr w:type="spellStart"/>
      <w:r w:rsidRPr="004E36D8">
        <w:rPr>
          <w:sz w:val="24"/>
          <w:szCs w:val="24"/>
          <w:lang w:val="en-US"/>
        </w:rPr>
        <w:t>muzejskog</w:t>
      </w:r>
      <w:proofErr w:type="spellEnd"/>
      <w:r w:rsidRPr="004E36D8">
        <w:rPr>
          <w:sz w:val="24"/>
          <w:szCs w:val="24"/>
          <w:lang w:val="en-US"/>
        </w:rPr>
        <w:t xml:space="preserve"> </w:t>
      </w:r>
      <w:proofErr w:type="spellStart"/>
      <w:r w:rsidRPr="004E36D8">
        <w:rPr>
          <w:sz w:val="24"/>
          <w:szCs w:val="24"/>
          <w:lang w:val="en-US"/>
        </w:rPr>
        <w:t>fundusa</w:t>
      </w:r>
      <w:proofErr w:type="spellEnd"/>
      <w:r w:rsidRPr="004E36D8">
        <w:rPr>
          <w:sz w:val="24"/>
          <w:szCs w:val="24"/>
          <w:lang w:val="en-US"/>
        </w:rPr>
        <w:t xml:space="preserve">, </w:t>
      </w:r>
      <w:proofErr w:type="spellStart"/>
      <w:r w:rsidRPr="004E36D8">
        <w:rPr>
          <w:sz w:val="24"/>
          <w:szCs w:val="24"/>
          <w:lang w:val="en-US"/>
        </w:rPr>
        <w:t>osmišljena</w:t>
      </w:r>
      <w:proofErr w:type="spellEnd"/>
      <w:r w:rsidRPr="004E36D8">
        <w:rPr>
          <w:sz w:val="24"/>
          <w:szCs w:val="24"/>
          <w:lang w:val="en-US"/>
        </w:rPr>
        <w:t xml:space="preserve"> za </w:t>
      </w:r>
      <w:proofErr w:type="spellStart"/>
      <w:r w:rsidRPr="004E36D8">
        <w:rPr>
          <w:sz w:val="24"/>
          <w:szCs w:val="24"/>
          <w:lang w:val="en-US"/>
        </w:rPr>
        <w:t>sva</w:t>
      </w:r>
      <w:proofErr w:type="spellEnd"/>
      <w:r w:rsidRPr="004E36D8">
        <w:rPr>
          <w:sz w:val="24"/>
          <w:szCs w:val="24"/>
          <w:lang w:val="en-US"/>
        </w:rPr>
        <w:t xml:space="preserve"> </w:t>
      </w:r>
      <w:proofErr w:type="spellStart"/>
      <w:r w:rsidRPr="004E36D8">
        <w:rPr>
          <w:sz w:val="24"/>
          <w:szCs w:val="24"/>
          <w:lang w:val="en-US"/>
        </w:rPr>
        <w:t>osjetila</w:t>
      </w:r>
      <w:proofErr w:type="spellEnd"/>
      <w:r w:rsidRPr="004E36D8">
        <w:rPr>
          <w:sz w:val="24"/>
          <w:szCs w:val="24"/>
          <w:lang w:val="en-US"/>
        </w:rPr>
        <w:t xml:space="preserve">, </w:t>
      </w:r>
      <w:proofErr w:type="spellStart"/>
      <w:r w:rsidRPr="004E36D8">
        <w:rPr>
          <w:sz w:val="24"/>
          <w:szCs w:val="24"/>
          <w:lang w:val="en-US"/>
        </w:rPr>
        <w:t>predstavlja</w:t>
      </w:r>
      <w:proofErr w:type="spellEnd"/>
      <w:r w:rsidRPr="004E36D8">
        <w:rPr>
          <w:sz w:val="24"/>
          <w:szCs w:val="24"/>
          <w:lang w:val="en-US"/>
        </w:rPr>
        <w:t xml:space="preserve"> </w:t>
      </w:r>
      <w:proofErr w:type="spellStart"/>
      <w:r w:rsidRPr="004E36D8">
        <w:rPr>
          <w:sz w:val="24"/>
          <w:szCs w:val="24"/>
          <w:lang w:val="en-US"/>
        </w:rPr>
        <w:t>priliku</w:t>
      </w:r>
      <w:proofErr w:type="spellEnd"/>
      <w:r w:rsidRPr="004E36D8">
        <w:rPr>
          <w:sz w:val="24"/>
          <w:szCs w:val="24"/>
          <w:lang w:val="en-US"/>
        </w:rPr>
        <w:t xml:space="preserve"> za </w:t>
      </w:r>
      <w:proofErr w:type="spellStart"/>
      <w:r w:rsidRPr="004E36D8">
        <w:rPr>
          <w:sz w:val="24"/>
          <w:szCs w:val="24"/>
          <w:lang w:val="en-US"/>
        </w:rPr>
        <w:t>razvoj</w:t>
      </w:r>
      <w:proofErr w:type="spellEnd"/>
      <w:r w:rsidRPr="004E36D8">
        <w:rPr>
          <w:sz w:val="24"/>
          <w:szCs w:val="24"/>
          <w:lang w:val="en-US"/>
        </w:rPr>
        <w:t xml:space="preserve"> </w:t>
      </w:r>
      <w:proofErr w:type="spellStart"/>
      <w:r w:rsidRPr="004E36D8">
        <w:rPr>
          <w:sz w:val="24"/>
          <w:szCs w:val="24"/>
          <w:lang w:val="en-US"/>
        </w:rPr>
        <w:t>muzejskog</w:t>
      </w:r>
      <w:proofErr w:type="spellEnd"/>
      <w:r w:rsidRPr="004E36D8">
        <w:rPr>
          <w:sz w:val="24"/>
          <w:szCs w:val="24"/>
          <w:lang w:val="en-US"/>
        </w:rPr>
        <w:t xml:space="preserve"> </w:t>
      </w:r>
      <w:proofErr w:type="spellStart"/>
      <w:r w:rsidRPr="004E36D8">
        <w:rPr>
          <w:sz w:val="24"/>
          <w:szCs w:val="24"/>
          <w:lang w:val="en-US"/>
        </w:rPr>
        <w:t>auditorija</w:t>
      </w:r>
      <w:proofErr w:type="spellEnd"/>
      <w:r w:rsidRPr="004E36D8">
        <w:rPr>
          <w:sz w:val="24"/>
          <w:szCs w:val="24"/>
          <w:lang w:val="en-US"/>
        </w:rPr>
        <w:t xml:space="preserve"> </w:t>
      </w:r>
      <w:proofErr w:type="spellStart"/>
      <w:r w:rsidRPr="004E36D8">
        <w:rPr>
          <w:sz w:val="24"/>
          <w:szCs w:val="24"/>
          <w:lang w:val="en-US"/>
        </w:rPr>
        <w:t>te</w:t>
      </w:r>
      <w:proofErr w:type="spellEnd"/>
      <w:r w:rsidRPr="004E36D8">
        <w:rPr>
          <w:sz w:val="24"/>
          <w:szCs w:val="24"/>
          <w:lang w:val="en-US"/>
        </w:rPr>
        <w:t xml:space="preserve"> </w:t>
      </w:r>
      <w:proofErr w:type="spellStart"/>
      <w:r w:rsidRPr="004E36D8">
        <w:rPr>
          <w:sz w:val="24"/>
          <w:szCs w:val="24"/>
          <w:lang w:val="en-US"/>
        </w:rPr>
        <w:t>posebno</w:t>
      </w:r>
      <w:proofErr w:type="spellEnd"/>
      <w:r w:rsidRPr="004E36D8">
        <w:rPr>
          <w:sz w:val="24"/>
          <w:szCs w:val="24"/>
          <w:lang w:val="en-US"/>
        </w:rPr>
        <w:t xml:space="preserve"> </w:t>
      </w:r>
      <w:proofErr w:type="spellStart"/>
      <w:r w:rsidRPr="004E36D8">
        <w:rPr>
          <w:sz w:val="24"/>
          <w:szCs w:val="24"/>
          <w:lang w:val="en-US"/>
        </w:rPr>
        <w:t>uključivanje</w:t>
      </w:r>
      <w:proofErr w:type="spellEnd"/>
      <w:r w:rsidRPr="004E36D8">
        <w:rPr>
          <w:sz w:val="24"/>
          <w:szCs w:val="24"/>
          <w:lang w:val="en-US"/>
        </w:rPr>
        <w:t xml:space="preserve"> </w:t>
      </w:r>
      <w:proofErr w:type="spellStart"/>
      <w:r w:rsidRPr="004E36D8">
        <w:rPr>
          <w:sz w:val="24"/>
          <w:szCs w:val="24"/>
          <w:lang w:val="en-US"/>
        </w:rPr>
        <w:t>ranjivih</w:t>
      </w:r>
      <w:proofErr w:type="spellEnd"/>
      <w:r w:rsidRPr="004E36D8">
        <w:rPr>
          <w:sz w:val="24"/>
          <w:szCs w:val="24"/>
          <w:lang w:val="en-US"/>
        </w:rPr>
        <w:t xml:space="preserve"> </w:t>
      </w:r>
      <w:proofErr w:type="spellStart"/>
      <w:r w:rsidRPr="004E36D8">
        <w:rPr>
          <w:sz w:val="24"/>
          <w:szCs w:val="24"/>
          <w:lang w:val="en-US"/>
        </w:rPr>
        <w:t>skupina</w:t>
      </w:r>
      <w:proofErr w:type="spellEnd"/>
      <w:r w:rsidRPr="004E36D8">
        <w:rPr>
          <w:sz w:val="24"/>
          <w:szCs w:val="24"/>
          <w:lang w:val="en-US"/>
        </w:rPr>
        <w:t xml:space="preserve"> – s </w:t>
      </w:r>
      <w:proofErr w:type="spellStart"/>
      <w:r w:rsidRPr="004E36D8">
        <w:rPr>
          <w:sz w:val="24"/>
          <w:szCs w:val="24"/>
          <w:lang w:val="en-US"/>
        </w:rPr>
        <w:t>posebnim</w:t>
      </w:r>
      <w:proofErr w:type="spellEnd"/>
      <w:r w:rsidRPr="004E36D8">
        <w:rPr>
          <w:sz w:val="24"/>
          <w:szCs w:val="24"/>
          <w:lang w:val="en-US"/>
        </w:rPr>
        <w:t xml:space="preserve"> </w:t>
      </w:r>
      <w:proofErr w:type="spellStart"/>
      <w:r w:rsidRPr="004E36D8">
        <w:rPr>
          <w:sz w:val="24"/>
          <w:szCs w:val="24"/>
          <w:lang w:val="en-US"/>
        </w:rPr>
        <w:t>prilagodbama</w:t>
      </w:r>
      <w:proofErr w:type="spellEnd"/>
      <w:r w:rsidRPr="004E36D8">
        <w:rPr>
          <w:sz w:val="24"/>
          <w:szCs w:val="24"/>
          <w:lang w:val="en-US"/>
        </w:rPr>
        <w:t xml:space="preserve"> za </w:t>
      </w:r>
      <w:proofErr w:type="spellStart"/>
      <w:r w:rsidRPr="004E36D8">
        <w:rPr>
          <w:sz w:val="24"/>
          <w:szCs w:val="24"/>
          <w:lang w:val="en-US"/>
        </w:rPr>
        <w:t>slijepe</w:t>
      </w:r>
      <w:proofErr w:type="spellEnd"/>
      <w:r w:rsidRPr="004E36D8">
        <w:rPr>
          <w:sz w:val="24"/>
          <w:szCs w:val="24"/>
          <w:lang w:val="en-US"/>
        </w:rPr>
        <w:t xml:space="preserve"> </w:t>
      </w:r>
      <w:proofErr w:type="spellStart"/>
      <w:r w:rsidRPr="004E36D8">
        <w:rPr>
          <w:sz w:val="24"/>
          <w:szCs w:val="24"/>
          <w:lang w:val="en-US"/>
        </w:rPr>
        <w:t>i</w:t>
      </w:r>
      <w:proofErr w:type="spellEnd"/>
      <w:r w:rsidRPr="004E36D8">
        <w:rPr>
          <w:sz w:val="24"/>
          <w:szCs w:val="24"/>
          <w:lang w:val="en-US"/>
        </w:rPr>
        <w:t xml:space="preserve"> </w:t>
      </w:r>
      <w:proofErr w:type="spellStart"/>
      <w:r w:rsidRPr="004E36D8">
        <w:rPr>
          <w:sz w:val="24"/>
          <w:szCs w:val="24"/>
          <w:lang w:val="en-US"/>
        </w:rPr>
        <w:t>slabovidne</w:t>
      </w:r>
      <w:proofErr w:type="spellEnd"/>
      <w:r w:rsidRPr="004E36D8">
        <w:rPr>
          <w:sz w:val="24"/>
          <w:szCs w:val="24"/>
          <w:lang w:val="en-US"/>
        </w:rPr>
        <w:t xml:space="preserve"> </w:t>
      </w:r>
      <w:proofErr w:type="spellStart"/>
      <w:r w:rsidRPr="004E36D8">
        <w:rPr>
          <w:sz w:val="24"/>
          <w:szCs w:val="24"/>
          <w:lang w:val="en-US"/>
        </w:rPr>
        <w:t>posjetitelje</w:t>
      </w:r>
      <w:proofErr w:type="spellEnd"/>
      <w:r w:rsidRPr="004E36D8">
        <w:rPr>
          <w:sz w:val="24"/>
          <w:szCs w:val="24"/>
          <w:lang w:val="en-US"/>
        </w:rPr>
        <w:t xml:space="preserve">. </w:t>
      </w:r>
      <w:proofErr w:type="spellStart"/>
      <w:r w:rsidRPr="004E36D8">
        <w:rPr>
          <w:sz w:val="24"/>
          <w:szCs w:val="24"/>
          <w:lang w:val="en-US"/>
        </w:rPr>
        <w:t>Istovremeno</w:t>
      </w:r>
      <w:proofErr w:type="spellEnd"/>
      <w:r w:rsidRPr="004E36D8">
        <w:rPr>
          <w:sz w:val="24"/>
          <w:szCs w:val="24"/>
          <w:lang w:val="en-US"/>
        </w:rPr>
        <w:t xml:space="preserve">, </w:t>
      </w:r>
      <w:proofErr w:type="spellStart"/>
      <w:r w:rsidRPr="004E36D8">
        <w:rPr>
          <w:sz w:val="24"/>
          <w:szCs w:val="24"/>
          <w:lang w:val="en-US"/>
        </w:rPr>
        <w:t>ona</w:t>
      </w:r>
      <w:proofErr w:type="spellEnd"/>
      <w:r w:rsidRPr="004E36D8">
        <w:rPr>
          <w:sz w:val="24"/>
          <w:szCs w:val="24"/>
          <w:lang w:val="en-US"/>
        </w:rPr>
        <w:t xml:space="preserve"> </w:t>
      </w:r>
      <w:proofErr w:type="spellStart"/>
      <w:r w:rsidRPr="004E36D8">
        <w:rPr>
          <w:sz w:val="24"/>
          <w:szCs w:val="24"/>
          <w:lang w:val="en-US"/>
        </w:rPr>
        <w:t>će</w:t>
      </w:r>
      <w:proofErr w:type="spellEnd"/>
      <w:r w:rsidRPr="004E36D8">
        <w:rPr>
          <w:sz w:val="24"/>
          <w:szCs w:val="24"/>
          <w:lang w:val="en-US"/>
        </w:rPr>
        <w:t xml:space="preserve"> </w:t>
      </w:r>
      <w:proofErr w:type="spellStart"/>
      <w:r w:rsidRPr="004E36D8">
        <w:rPr>
          <w:sz w:val="24"/>
          <w:szCs w:val="24"/>
          <w:lang w:val="en-US"/>
        </w:rPr>
        <w:t>služiti</w:t>
      </w:r>
      <w:proofErr w:type="spellEnd"/>
      <w:r w:rsidRPr="004E36D8">
        <w:rPr>
          <w:sz w:val="24"/>
          <w:szCs w:val="24"/>
          <w:lang w:val="en-US"/>
        </w:rPr>
        <w:t xml:space="preserve"> </w:t>
      </w:r>
      <w:proofErr w:type="spellStart"/>
      <w:r w:rsidRPr="004E36D8">
        <w:rPr>
          <w:sz w:val="24"/>
          <w:szCs w:val="24"/>
          <w:lang w:val="en-US"/>
        </w:rPr>
        <w:t>kao</w:t>
      </w:r>
      <w:proofErr w:type="spellEnd"/>
      <w:r w:rsidRPr="004E36D8">
        <w:rPr>
          <w:sz w:val="24"/>
          <w:szCs w:val="24"/>
          <w:lang w:val="en-US"/>
        </w:rPr>
        <w:t xml:space="preserve"> </w:t>
      </w:r>
      <w:proofErr w:type="spellStart"/>
      <w:r w:rsidRPr="004E36D8">
        <w:rPr>
          <w:sz w:val="24"/>
          <w:szCs w:val="24"/>
          <w:lang w:val="en-US"/>
        </w:rPr>
        <w:t>istraživačka</w:t>
      </w:r>
      <w:proofErr w:type="spellEnd"/>
      <w:r w:rsidRPr="004E36D8">
        <w:rPr>
          <w:sz w:val="24"/>
          <w:szCs w:val="24"/>
          <w:lang w:val="en-US"/>
        </w:rPr>
        <w:t xml:space="preserve"> </w:t>
      </w:r>
      <w:proofErr w:type="spellStart"/>
      <w:r w:rsidRPr="004E36D8">
        <w:rPr>
          <w:sz w:val="24"/>
          <w:szCs w:val="24"/>
          <w:lang w:val="en-US"/>
        </w:rPr>
        <w:t>platforma</w:t>
      </w:r>
      <w:proofErr w:type="spellEnd"/>
      <w:r w:rsidRPr="004E36D8">
        <w:rPr>
          <w:sz w:val="24"/>
          <w:szCs w:val="24"/>
          <w:lang w:val="en-US"/>
        </w:rPr>
        <w:t xml:space="preserve"> za </w:t>
      </w:r>
      <w:proofErr w:type="spellStart"/>
      <w:r w:rsidRPr="004E36D8">
        <w:rPr>
          <w:sz w:val="24"/>
          <w:szCs w:val="24"/>
          <w:lang w:val="en-US"/>
        </w:rPr>
        <w:t>proučavanje</w:t>
      </w:r>
      <w:proofErr w:type="spellEnd"/>
      <w:r w:rsidRPr="004E36D8">
        <w:rPr>
          <w:sz w:val="24"/>
          <w:szCs w:val="24"/>
          <w:lang w:val="en-US"/>
        </w:rPr>
        <w:t xml:space="preserve"> </w:t>
      </w:r>
      <w:proofErr w:type="spellStart"/>
      <w:r w:rsidRPr="004E36D8">
        <w:rPr>
          <w:sz w:val="24"/>
          <w:szCs w:val="24"/>
          <w:lang w:val="en-US"/>
        </w:rPr>
        <w:t>utjecaja</w:t>
      </w:r>
      <w:proofErr w:type="spellEnd"/>
      <w:r w:rsidRPr="004E36D8">
        <w:rPr>
          <w:sz w:val="24"/>
          <w:szCs w:val="24"/>
          <w:lang w:val="en-US"/>
        </w:rPr>
        <w:t xml:space="preserve"> </w:t>
      </w:r>
      <w:proofErr w:type="spellStart"/>
      <w:r w:rsidRPr="004E36D8">
        <w:rPr>
          <w:sz w:val="24"/>
          <w:szCs w:val="24"/>
          <w:lang w:val="en-US"/>
        </w:rPr>
        <w:t>glazbe</w:t>
      </w:r>
      <w:proofErr w:type="spellEnd"/>
      <w:r w:rsidRPr="004E36D8">
        <w:rPr>
          <w:sz w:val="24"/>
          <w:szCs w:val="24"/>
          <w:lang w:val="en-US"/>
        </w:rPr>
        <w:t xml:space="preserve"> </w:t>
      </w:r>
      <w:proofErr w:type="spellStart"/>
      <w:r w:rsidRPr="004E36D8">
        <w:rPr>
          <w:sz w:val="24"/>
          <w:szCs w:val="24"/>
          <w:lang w:val="en-US"/>
        </w:rPr>
        <w:t>na</w:t>
      </w:r>
      <w:proofErr w:type="spellEnd"/>
      <w:r w:rsidRPr="004E36D8">
        <w:rPr>
          <w:sz w:val="24"/>
          <w:szCs w:val="24"/>
          <w:lang w:val="en-US"/>
        </w:rPr>
        <w:t xml:space="preserve"> </w:t>
      </w:r>
      <w:proofErr w:type="spellStart"/>
      <w:r w:rsidRPr="004E36D8">
        <w:rPr>
          <w:sz w:val="24"/>
          <w:szCs w:val="24"/>
          <w:lang w:val="en-US"/>
        </w:rPr>
        <w:t>čovjeka</w:t>
      </w:r>
      <w:proofErr w:type="spellEnd"/>
      <w:r w:rsidRPr="004E36D8">
        <w:rPr>
          <w:sz w:val="24"/>
          <w:szCs w:val="24"/>
          <w:lang w:val="en-US"/>
        </w:rPr>
        <w:t xml:space="preserve">, u </w:t>
      </w:r>
      <w:proofErr w:type="spellStart"/>
      <w:r w:rsidRPr="004E36D8">
        <w:rPr>
          <w:sz w:val="24"/>
          <w:szCs w:val="24"/>
          <w:lang w:val="en-US"/>
        </w:rPr>
        <w:t>suradnji</w:t>
      </w:r>
      <w:proofErr w:type="spellEnd"/>
      <w:r w:rsidRPr="004E36D8">
        <w:rPr>
          <w:sz w:val="24"/>
          <w:szCs w:val="24"/>
          <w:lang w:val="en-US"/>
        </w:rPr>
        <w:t xml:space="preserve"> </w:t>
      </w:r>
      <w:proofErr w:type="spellStart"/>
      <w:r w:rsidRPr="004E36D8">
        <w:rPr>
          <w:sz w:val="24"/>
          <w:szCs w:val="24"/>
          <w:lang w:val="en-US"/>
        </w:rPr>
        <w:t>sa</w:t>
      </w:r>
      <w:proofErr w:type="spellEnd"/>
      <w:r w:rsidRPr="004E36D8">
        <w:rPr>
          <w:sz w:val="24"/>
          <w:szCs w:val="24"/>
          <w:lang w:val="en-US"/>
        </w:rPr>
        <w:t xml:space="preserve"> </w:t>
      </w:r>
      <w:proofErr w:type="spellStart"/>
      <w:r w:rsidRPr="004E36D8">
        <w:rPr>
          <w:sz w:val="24"/>
          <w:szCs w:val="24"/>
          <w:lang w:val="en-US"/>
        </w:rPr>
        <w:t>Sveučilištem</w:t>
      </w:r>
      <w:proofErr w:type="spellEnd"/>
      <w:r w:rsidRPr="004E36D8">
        <w:rPr>
          <w:sz w:val="24"/>
          <w:szCs w:val="24"/>
          <w:lang w:val="en-US"/>
        </w:rPr>
        <w:t xml:space="preserve"> u </w:t>
      </w:r>
      <w:proofErr w:type="spellStart"/>
      <w:r w:rsidRPr="004E36D8">
        <w:rPr>
          <w:sz w:val="24"/>
          <w:szCs w:val="24"/>
          <w:lang w:val="en-US"/>
        </w:rPr>
        <w:t>Rijeci</w:t>
      </w:r>
      <w:proofErr w:type="spellEnd"/>
      <w:r w:rsidRPr="004E36D8">
        <w:rPr>
          <w:sz w:val="24"/>
          <w:szCs w:val="24"/>
          <w:lang w:val="en-US"/>
        </w:rPr>
        <w:t>.</w:t>
      </w:r>
    </w:p>
    <w:p w14:paraId="2CB7A63C" w14:textId="77777777" w:rsidR="004E36D8" w:rsidRDefault="004E36D8" w:rsidP="00B532D5">
      <w:pPr>
        <w:spacing w:line="276" w:lineRule="auto"/>
        <w:jc w:val="both"/>
        <w:rPr>
          <w:sz w:val="24"/>
          <w:szCs w:val="24"/>
          <w:lang w:val="en-US"/>
        </w:rPr>
      </w:pPr>
      <w:r w:rsidRPr="004E36D8">
        <w:rPr>
          <w:sz w:val="24"/>
          <w:szCs w:val="24"/>
          <w:lang w:val="en-US"/>
        </w:rPr>
        <w:t xml:space="preserve">Projekt </w:t>
      </w:r>
      <w:proofErr w:type="spellStart"/>
      <w:r w:rsidRPr="004E36D8">
        <w:rPr>
          <w:sz w:val="24"/>
          <w:szCs w:val="24"/>
          <w:lang w:val="en-US"/>
        </w:rPr>
        <w:t>okuplja</w:t>
      </w:r>
      <w:proofErr w:type="spellEnd"/>
      <w:r w:rsidRPr="004E36D8">
        <w:rPr>
          <w:sz w:val="24"/>
          <w:szCs w:val="24"/>
          <w:lang w:val="en-US"/>
        </w:rPr>
        <w:t xml:space="preserve"> </w:t>
      </w:r>
      <w:proofErr w:type="spellStart"/>
      <w:r w:rsidRPr="004E36D8">
        <w:rPr>
          <w:sz w:val="24"/>
          <w:szCs w:val="24"/>
          <w:lang w:val="en-US"/>
        </w:rPr>
        <w:t>raznolike</w:t>
      </w:r>
      <w:proofErr w:type="spellEnd"/>
      <w:r w:rsidRPr="004E36D8">
        <w:rPr>
          <w:sz w:val="24"/>
          <w:szCs w:val="24"/>
          <w:lang w:val="en-US"/>
        </w:rPr>
        <w:t xml:space="preserve"> </w:t>
      </w:r>
      <w:proofErr w:type="spellStart"/>
      <w:r w:rsidRPr="004E36D8">
        <w:rPr>
          <w:sz w:val="24"/>
          <w:szCs w:val="24"/>
          <w:lang w:val="en-US"/>
        </w:rPr>
        <w:t>stručnjake</w:t>
      </w:r>
      <w:proofErr w:type="spellEnd"/>
      <w:r w:rsidRPr="004E36D8">
        <w:rPr>
          <w:sz w:val="24"/>
          <w:szCs w:val="24"/>
          <w:lang w:val="en-US"/>
        </w:rPr>
        <w:t xml:space="preserve"> – od </w:t>
      </w:r>
      <w:proofErr w:type="spellStart"/>
      <w:r w:rsidRPr="004E36D8">
        <w:rPr>
          <w:sz w:val="24"/>
          <w:szCs w:val="24"/>
          <w:lang w:val="en-US"/>
        </w:rPr>
        <w:t>glazbenika</w:t>
      </w:r>
      <w:proofErr w:type="spellEnd"/>
      <w:r w:rsidRPr="004E36D8">
        <w:rPr>
          <w:sz w:val="24"/>
          <w:szCs w:val="24"/>
          <w:lang w:val="en-US"/>
        </w:rPr>
        <w:t xml:space="preserve">, </w:t>
      </w:r>
      <w:proofErr w:type="spellStart"/>
      <w:r w:rsidRPr="004E36D8">
        <w:rPr>
          <w:sz w:val="24"/>
          <w:szCs w:val="24"/>
          <w:lang w:val="en-US"/>
        </w:rPr>
        <w:t>scenografa</w:t>
      </w:r>
      <w:proofErr w:type="spellEnd"/>
      <w:r w:rsidRPr="004E36D8">
        <w:rPr>
          <w:sz w:val="24"/>
          <w:szCs w:val="24"/>
          <w:lang w:val="en-US"/>
        </w:rPr>
        <w:t xml:space="preserve">, </w:t>
      </w:r>
      <w:proofErr w:type="spellStart"/>
      <w:r w:rsidRPr="004E36D8">
        <w:rPr>
          <w:sz w:val="24"/>
          <w:szCs w:val="24"/>
          <w:lang w:val="en-US"/>
        </w:rPr>
        <w:t>kostimografa</w:t>
      </w:r>
      <w:proofErr w:type="spellEnd"/>
      <w:r w:rsidRPr="004E36D8">
        <w:rPr>
          <w:sz w:val="24"/>
          <w:szCs w:val="24"/>
          <w:lang w:val="en-US"/>
        </w:rPr>
        <w:t xml:space="preserve"> </w:t>
      </w:r>
      <w:proofErr w:type="spellStart"/>
      <w:r w:rsidRPr="004E36D8">
        <w:rPr>
          <w:sz w:val="24"/>
          <w:szCs w:val="24"/>
          <w:lang w:val="en-US"/>
        </w:rPr>
        <w:t>i</w:t>
      </w:r>
      <w:proofErr w:type="spellEnd"/>
      <w:r w:rsidRPr="004E36D8">
        <w:rPr>
          <w:sz w:val="24"/>
          <w:szCs w:val="24"/>
          <w:lang w:val="en-US"/>
        </w:rPr>
        <w:t xml:space="preserve"> </w:t>
      </w:r>
      <w:proofErr w:type="spellStart"/>
      <w:r w:rsidRPr="004E36D8">
        <w:rPr>
          <w:sz w:val="24"/>
          <w:szCs w:val="24"/>
          <w:lang w:val="en-US"/>
        </w:rPr>
        <w:t>liječnika</w:t>
      </w:r>
      <w:proofErr w:type="spellEnd"/>
      <w:r w:rsidRPr="004E36D8">
        <w:rPr>
          <w:sz w:val="24"/>
          <w:szCs w:val="24"/>
          <w:lang w:val="en-US"/>
        </w:rPr>
        <w:t xml:space="preserve">, do </w:t>
      </w:r>
      <w:proofErr w:type="spellStart"/>
      <w:r w:rsidRPr="004E36D8">
        <w:rPr>
          <w:sz w:val="24"/>
          <w:szCs w:val="24"/>
          <w:lang w:val="en-US"/>
        </w:rPr>
        <w:t>autora</w:t>
      </w:r>
      <w:proofErr w:type="spellEnd"/>
      <w:r w:rsidRPr="004E36D8">
        <w:rPr>
          <w:sz w:val="24"/>
          <w:szCs w:val="24"/>
          <w:lang w:val="en-US"/>
        </w:rPr>
        <w:t xml:space="preserve"> </w:t>
      </w:r>
      <w:proofErr w:type="spellStart"/>
      <w:r w:rsidRPr="004E36D8">
        <w:rPr>
          <w:sz w:val="24"/>
          <w:szCs w:val="24"/>
          <w:lang w:val="en-US"/>
        </w:rPr>
        <w:t>multimedijalnih</w:t>
      </w:r>
      <w:proofErr w:type="spellEnd"/>
      <w:r w:rsidRPr="004E36D8">
        <w:rPr>
          <w:sz w:val="24"/>
          <w:szCs w:val="24"/>
          <w:lang w:val="en-US"/>
        </w:rPr>
        <w:t xml:space="preserve"> </w:t>
      </w:r>
      <w:proofErr w:type="spellStart"/>
      <w:r w:rsidRPr="004E36D8">
        <w:rPr>
          <w:sz w:val="24"/>
          <w:szCs w:val="24"/>
          <w:lang w:val="en-US"/>
        </w:rPr>
        <w:t>instalacija</w:t>
      </w:r>
      <w:proofErr w:type="spellEnd"/>
      <w:r w:rsidRPr="004E36D8">
        <w:rPr>
          <w:sz w:val="24"/>
          <w:szCs w:val="24"/>
          <w:lang w:val="en-US"/>
        </w:rPr>
        <w:t xml:space="preserve"> </w:t>
      </w:r>
      <w:proofErr w:type="spellStart"/>
      <w:r w:rsidRPr="004E36D8">
        <w:rPr>
          <w:sz w:val="24"/>
          <w:szCs w:val="24"/>
          <w:lang w:val="en-US"/>
        </w:rPr>
        <w:t>i</w:t>
      </w:r>
      <w:proofErr w:type="spellEnd"/>
      <w:r w:rsidRPr="004E36D8">
        <w:rPr>
          <w:sz w:val="24"/>
          <w:szCs w:val="24"/>
          <w:lang w:val="en-US"/>
        </w:rPr>
        <w:t xml:space="preserve"> </w:t>
      </w:r>
      <w:proofErr w:type="spellStart"/>
      <w:r w:rsidRPr="004E36D8">
        <w:rPr>
          <w:sz w:val="24"/>
          <w:szCs w:val="24"/>
          <w:lang w:val="en-US"/>
        </w:rPr>
        <w:t>drugih</w:t>
      </w:r>
      <w:proofErr w:type="spellEnd"/>
      <w:r w:rsidRPr="004E36D8">
        <w:rPr>
          <w:sz w:val="24"/>
          <w:szCs w:val="24"/>
          <w:lang w:val="en-US"/>
        </w:rPr>
        <w:t xml:space="preserve"> </w:t>
      </w:r>
      <w:proofErr w:type="spellStart"/>
      <w:r w:rsidRPr="004E36D8">
        <w:rPr>
          <w:sz w:val="24"/>
          <w:szCs w:val="24"/>
          <w:lang w:val="en-US"/>
        </w:rPr>
        <w:t>kreativaca</w:t>
      </w:r>
      <w:proofErr w:type="spellEnd"/>
      <w:r w:rsidRPr="004E36D8">
        <w:rPr>
          <w:sz w:val="24"/>
          <w:szCs w:val="24"/>
          <w:lang w:val="en-US"/>
        </w:rPr>
        <w:t xml:space="preserve">. </w:t>
      </w:r>
      <w:proofErr w:type="spellStart"/>
      <w:r w:rsidRPr="004E36D8">
        <w:rPr>
          <w:sz w:val="24"/>
          <w:szCs w:val="24"/>
          <w:lang w:val="en-US"/>
        </w:rPr>
        <w:t>Tijekom</w:t>
      </w:r>
      <w:proofErr w:type="spellEnd"/>
      <w:r w:rsidRPr="004E36D8">
        <w:rPr>
          <w:sz w:val="24"/>
          <w:szCs w:val="24"/>
          <w:lang w:val="en-US"/>
        </w:rPr>
        <w:t xml:space="preserve"> 2026. </w:t>
      </w:r>
      <w:proofErr w:type="spellStart"/>
      <w:r w:rsidRPr="004E36D8">
        <w:rPr>
          <w:sz w:val="24"/>
          <w:szCs w:val="24"/>
          <w:lang w:val="en-US"/>
        </w:rPr>
        <w:t>godine</w:t>
      </w:r>
      <w:proofErr w:type="spellEnd"/>
      <w:r w:rsidRPr="004E36D8">
        <w:rPr>
          <w:sz w:val="24"/>
          <w:szCs w:val="24"/>
          <w:lang w:val="en-US"/>
        </w:rPr>
        <w:t xml:space="preserve"> </w:t>
      </w:r>
      <w:proofErr w:type="spellStart"/>
      <w:r w:rsidRPr="004E36D8">
        <w:rPr>
          <w:sz w:val="24"/>
          <w:szCs w:val="24"/>
          <w:lang w:val="en-US"/>
        </w:rPr>
        <w:t>planira</w:t>
      </w:r>
      <w:proofErr w:type="spellEnd"/>
      <w:r w:rsidRPr="004E36D8">
        <w:rPr>
          <w:sz w:val="24"/>
          <w:szCs w:val="24"/>
          <w:lang w:val="en-US"/>
        </w:rPr>
        <w:t xml:space="preserve"> se </w:t>
      </w:r>
      <w:proofErr w:type="spellStart"/>
      <w:r w:rsidRPr="004E36D8">
        <w:rPr>
          <w:sz w:val="24"/>
          <w:szCs w:val="24"/>
          <w:lang w:val="en-US"/>
        </w:rPr>
        <w:t>nastavak</w:t>
      </w:r>
      <w:proofErr w:type="spellEnd"/>
      <w:r w:rsidRPr="004E36D8">
        <w:rPr>
          <w:sz w:val="24"/>
          <w:szCs w:val="24"/>
          <w:lang w:val="en-US"/>
        </w:rPr>
        <w:t xml:space="preserve"> </w:t>
      </w:r>
      <w:proofErr w:type="spellStart"/>
      <w:r w:rsidRPr="004E36D8">
        <w:rPr>
          <w:sz w:val="24"/>
          <w:szCs w:val="24"/>
          <w:lang w:val="en-US"/>
        </w:rPr>
        <w:t>prikupljanja</w:t>
      </w:r>
      <w:proofErr w:type="spellEnd"/>
      <w:r w:rsidRPr="004E36D8">
        <w:rPr>
          <w:sz w:val="24"/>
          <w:szCs w:val="24"/>
          <w:lang w:val="en-US"/>
        </w:rPr>
        <w:t xml:space="preserve"> </w:t>
      </w:r>
      <w:proofErr w:type="spellStart"/>
      <w:r w:rsidRPr="004E36D8">
        <w:rPr>
          <w:sz w:val="24"/>
          <w:szCs w:val="24"/>
          <w:lang w:val="en-US"/>
        </w:rPr>
        <w:t>i</w:t>
      </w:r>
      <w:proofErr w:type="spellEnd"/>
      <w:r w:rsidRPr="004E36D8">
        <w:rPr>
          <w:sz w:val="24"/>
          <w:szCs w:val="24"/>
          <w:lang w:val="en-US"/>
        </w:rPr>
        <w:t xml:space="preserve"> </w:t>
      </w:r>
      <w:proofErr w:type="spellStart"/>
      <w:r w:rsidRPr="004E36D8">
        <w:rPr>
          <w:sz w:val="24"/>
          <w:szCs w:val="24"/>
          <w:lang w:val="en-US"/>
        </w:rPr>
        <w:t>istraživanja</w:t>
      </w:r>
      <w:proofErr w:type="spellEnd"/>
      <w:r w:rsidRPr="004E36D8">
        <w:rPr>
          <w:sz w:val="24"/>
          <w:szCs w:val="24"/>
          <w:lang w:val="en-US"/>
        </w:rPr>
        <w:t xml:space="preserve"> </w:t>
      </w:r>
      <w:proofErr w:type="spellStart"/>
      <w:r w:rsidRPr="004E36D8">
        <w:rPr>
          <w:sz w:val="24"/>
          <w:szCs w:val="24"/>
          <w:lang w:val="en-US"/>
        </w:rPr>
        <w:t>postojeće</w:t>
      </w:r>
      <w:proofErr w:type="spellEnd"/>
      <w:r w:rsidRPr="004E36D8">
        <w:rPr>
          <w:sz w:val="24"/>
          <w:szCs w:val="24"/>
          <w:lang w:val="en-US"/>
        </w:rPr>
        <w:t xml:space="preserve"> </w:t>
      </w:r>
      <w:proofErr w:type="spellStart"/>
      <w:r w:rsidRPr="004E36D8">
        <w:rPr>
          <w:sz w:val="24"/>
          <w:szCs w:val="24"/>
          <w:lang w:val="en-US"/>
        </w:rPr>
        <w:t>građe</w:t>
      </w:r>
      <w:proofErr w:type="spellEnd"/>
      <w:r w:rsidRPr="004E36D8">
        <w:rPr>
          <w:sz w:val="24"/>
          <w:szCs w:val="24"/>
          <w:lang w:val="en-US"/>
        </w:rPr>
        <w:t xml:space="preserve">, </w:t>
      </w:r>
      <w:proofErr w:type="spellStart"/>
      <w:r w:rsidRPr="004E36D8">
        <w:rPr>
          <w:sz w:val="24"/>
          <w:szCs w:val="24"/>
          <w:lang w:val="en-US"/>
        </w:rPr>
        <w:t>intervjuiranje</w:t>
      </w:r>
      <w:proofErr w:type="spellEnd"/>
      <w:r w:rsidRPr="004E36D8">
        <w:rPr>
          <w:sz w:val="24"/>
          <w:szCs w:val="24"/>
          <w:lang w:val="en-US"/>
        </w:rPr>
        <w:t xml:space="preserve"> </w:t>
      </w:r>
      <w:proofErr w:type="spellStart"/>
      <w:r w:rsidRPr="004E36D8">
        <w:rPr>
          <w:sz w:val="24"/>
          <w:szCs w:val="24"/>
          <w:lang w:val="en-US"/>
        </w:rPr>
        <w:t>bivših</w:t>
      </w:r>
      <w:proofErr w:type="spellEnd"/>
      <w:r w:rsidRPr="004E36D8">
        <w:rPr>
          <w:sz w:val="24"/>
          <w:szCs w:val="24"/>
          <w:lang w:val="en-US"/>
        </w:rPr>
        <w:t xml:space="preserve"> </w:t>
      </w:r>
      <w:proofErr w:type="spellStart"/>
      <w:r w:rsidRPr="004E36D8">
        <w:rPr>
          <w:sz w:val="24"/>
          <w:szCs w:val="24"/>
          <w:lang w:val="en-US"/>
        </w:rPr>
        <w:t>članova</w:t>
      </w:r>
      <w:proofErr w:type="spellEnd"/>
      <w:r w:rsidRPr="004E36D8">
        <w:rPr>
          <w:sz w:val="24"/>
          <w:szCs w:val="24"/>
          <w:lang w:val="en-US"/>
        </w:rPr>
        <w:t xml:space="preserve"> </w:t>
      </w:r>
      <w:proofErr w:type="spellStart"/>
      <w:r w:rsidRPr="004E36D8">
        <w:rPr>
          <w:sz w:val="24"/>
          <w:szCs w:val="24"/>
          <w:lang w:val="en-US"/>
        </w:rPr>
        <w:t>skupine</w:t>
      </w:r>
      <w:proofErr w:type="spellEnd"/>
      <w:r w:rsidRPr="004E36D8">
        <w:rPr>
          <w:sz w:val="24"/>
          <w:szCs w:val="24"/>
          <w:lang w:val="en-US"/>
        </w:rPr>
        <w:t xml:space="preserve">, </w:t>
      </w:r>
      <w:proofErr w:type="spellStart"/>
      <w:r w:rsidRPr="004E36D8">
        <w:rPr>
          <w:sz w:val="24"/>
          <w:szCs w:val="24"/>
          <w:lang w:val="en-US"/>
        </w:rPr>
        <w:t>izrada</w:t>
      </w:r>
      <w:proofErr w:type="spellEnd"/>
      <w:r w:rsidRPr="004E36D8">
        <w:rPr>
          <w:sz w:val="24"/>
          <w:szCs w:val="24"/>
          <w:lang w:val="en-US"/>
        </w:rPr>
        <w:t xml:space="preserve"> </w:t>
      </w:r>
      <w:proofErr w:type="spellStart"/>
      <w:r w:rsidRPr="004E36D8">
        <w:rPr>
          <w:sz w:val="24"/>
          <w:szCs w:val="24"/>
          <w:lang w:val="en-US"/>
        </w:rPr>
        <w:t>multimedijskih</w:t>
      </w:r>
      <w:proofErr w:type="spellEnd"/>
      <w:r w:rsidRPr="004E36D8">
        <w:rPr>
          <w:sz w:val="24"/>
          <w:szCs w:val="24"/>
          <w:lang w:val="en-US"/>
        </w:rPr>
        <w:t xml:space="preserve"> </w:t>
      </w:r>
      <w:proofErr w:type="spellStart"/>
      <w:r w:rsidRPr="004E36D8">
        <w:rPr>
          <w:sz w:val="24"/>
          <w:szCs w:val="24"/>
          <w:lang w:val="en-US"/>
        </w:rPr>
        <w:t>sadržaja</w:t>
      </w:r>
      <w:proofErr w:type="spellEnd"/>
      <w:r w:rsidRPr="004E36D8">
        <w:rPr>
          <w:sz w:val="24"/>
          <w:szCs w:val="24"/>
          <w:lang w:val="en-US"/>
        </w:rPr>
        <w:t xml:space="preserve">, </w:t>
      </w:r>
      <w:proofErr w:type="spellStart"/>
      <w:r w:rsidRPr="004E36D8">
        <w:rPr>
          <w:sz w:val="24"/>
          <w:szCs w:val="24"/>
          <w:lang w:val="en-US"/>
        </w:rPr>
        <w:t>razrada</w:t>
      </w:r>
      <w:proofErr w:type="spellEnd"/>
      <w:r w:rsidRPr="004E36D8">
        <w:rPr>
          <w:sz w:val="24"/>
          <w:szCs w:val="24"/>
          <w:lang w:val="en-US"/>
        </w:rPr>
        <w:t xml:space="preserve"> </w:t>
      </w:r>
      <w:proofErr w:type="spellStart"/>
      <w:r w:rsidRPr="004E36D8">
        <w:rPr>
          <w:sz w:val="24"/>
          <w:szCs w:val="24"/>
          <w:lang w:val="en-US"/>
        </w:rPr>
        <w:t>izložbenog</w:t>
      </w:r>
      <w:proofErr w:type="spellEnd"/>
      <w:r w:rsidRPr="004E36D8">
        <w:rPr>
          <w:sz w:val="24"/>
          <w:szCs w:val="24"/>
          <w:lang w:val="en-US"/>
        </w:rPr>
        <w:t xml:space="preserve"> </w:t>
      </w:r>
      <w:proofErr w:type="spellStart"/>
      <w:r w:rsidRPr="004E36D8">
        <w:rPr>
          <w:sz w:val="24"/>
          <w:szCs w:val="24"/>
          <w:lang w:val="en-US"/>
        </w:rPr>
        <w:t>koncepta</w:t>
      </w:r>
      <w:proofErr w:type="spellEnd"/>
      <w:r w:rsidRPr="004E36D8">
        <w:rPr>
          <w:sz w:val="24"/>
          <w:szCs w:val="24"/>
          <w:lang w:val="en-US"/>
        </w:rPr>
        <w:t xml:space="preserve">, </w:t>
      </w:r>
      <w:proofErr w:type="spellStart"/>
      <w:r w:rsidRPr="004E36D8">
        <w:rPr>
          <w:sz w:val="24"/>
          <w:szCs w:val="24"/>
          <w:lang w:val="en-US"/>
        </w:rPr>
        <w:t>priprema</w:t>
      </w:r>
      <w:proofErr w:type="spellEnd"/>
      <w:r w:rsidRPr="004E36D8">
        <w:rPr>
          <w:sz w:val="24"/>
          <w:szCs w:val="24"/>
          <w:lang w:val="en-US"/>
        </w:rPr>
        <w:t xml:space="preserve"> </w:t>
      </w:r>
      <w:proofErr w:type="spellStart"/>
      <w:r w:rsidRPr="004E36D8">
        <w:rPr>
          <w:sz w:val="24"/>
          <w:szCs w:val="24"/>
          <w:lang w:val="en-US"/>
        </w:rPr>
        <w:t>monografije</w:t>
      </w:r>
      <w:proofErr w:type="spellEnd"/>
      <w:r w:rsidRPr="004E36D8">
        <w:rPr>
          <w:sz w:val="24"/>
          <w:szCs w:val="24"/>
          <w:lang w:val="en-US"/>
        </w:rPr>
        <w:t xml:space="preserve"> </w:t>
      </w:r>
      <w:proofErr w:type="spellStart"/>
      <w:r w:rsidRPr="004E36D8">
        <w:rPr>
          <w:sz w:val="24"/>
          <w:szCs w:val="24"/>
          <w:lang w:val="en-US"/>
        </w:rPr>
        <w:t>te</w:t>
      </w:r>
      <w:proofErr w:type="spellEnd"/>
      <w:r w:rsidRPr="004E36D8">
        <w:rPr>
          <w:sz w:val="24"/>
          <w:szCs w:val="24"/>
          <w:lang w:val="en-US"/>
        </w:rPr>
        <w:t xml:space="preserve"> </w:t>
      </w:r>
      <w:proofErr w:type="spellStart"/>
      <w:r w:rsidRPr="004E36D8">
        <w:rPr>
          <w:sz w:val="24"/>
          <w:szCs w:val="24"/>
          <w:lang w:val="en-US"/>
        </w:rPr>
        <w:t>izrada</w:t>
      </w:r>
      <w:proofErr w:type="spellEnd"/>
      <w:r w:rsidRPr="004E36D8">
        <w:rPr>
          <w:sz w:val="24"/>
          <w:szCs w:val="24"/>
          <w:lang w:val="en-US"/>
        </w:rPr>
        <w:t xml:space="preserve"> </w:t>
      </w:r>
      <w:proofErr w:type="spellStart"/>
      <w:r w:rsidRPr="004E36D8">
        <w:rPr>
          <w:sz w:val="24"/>
          <w:szCs w:val="24"/>
          <w:lang w:val="en-US"/>
        </w:rPr>
        <w:t>muzeografskih</w:t>
      </w:r>
      <w:proofErr w:type="spellEnd"/>
      <w:r w:rsidRPr="004E36D8">
        <w:rPr>
          <w:sz w:val="24"/>
          <w:szCs w:val="24"/>
          <w:lang w:val="en-US"/>
        </w:rPr>
        <w:t xml:space="preserve"> </w:t>
      </w:r>
      <w:proofErr w:type="spellStart"/>
      <w:r w:rsidRPr="004E36D8">
        <w:rPr>
          <w:sz w:val="24"/>
          <w:szCs w:val="24"/>
          <w:lang w:val="en-US"/>
        </w:rPr>
        <w:t>pomagala</w:t>
      </w:r>
      <w:proofErr w:type="spellEnd"/>
      <w:r w:rsidRPr="004E36D8">
        <w:rPr>
          <w:sz w:val="24"/>
          <w:szCs w:val="24"/>
          <w:lang w:val="en-US"/>
        </w:rPr>
        <w:t xml:space="preserve"> </w:t>
      </w:r>
      <w:proofErr w:type="spellStart"/>
      <w:r w:rsidRPr="004E36D8">
        <w:rPr>
          <w:sz w:val="24"/>
          <w:szCs w:val="24"/>
          <w:lang w:val="en-US"/>
        </w:rPr>
        <w:t>namijenjenih</w:t>
      </w:r>
      <w:proofErr w:type="spellEnd"/>
      <w:r w:rsidRPr="004E36D8">
        <w:rPr>
          <w:sz w:val="24"/>
          <w:szCs w:val="24"/>
          <w:lang w:val="en-US"/>
        </w:rPr>
        <w:t xml:space="preserve"> </w:t>
      </w:r>
      <w:proofErr w:type="spellStart"/>
      <w:r w:rsidRPr="004E36D8">
        <w:rPr>
          <w:sz w:val="24"/>
          <w:szCs w:val="24"/>
          <w:lang w:val="en-US"/>
        </w:rPr>
        <w:t>slijepim</w:t>
      </w:r>
      <w:proofErr w:type="spellEnd"/>
      <w:r w:rsidRPr="004E36D8">
        <w:rPr>
          <w:sz w:val="24"/>
          <w:szCs w:val="24"/>
          <w:lang w:val="en-US"/>
        </w:rPr>
        <w:t xml:space="preserve"> </w:t>
      </w:r>
      <w:proofErr w:type="spellStart"/>
      <w:r w:rsidRPr="004E36D8">
        <w:rPr>
          <w:sz w:val="24"/>
          <w:szCs w:val="24"/>
          <w:lang w:val="en-US"/>
        </w:rPr>
        <w:t>i</w:t>
      </w:r>
      <w:proofErr w:type="spellEnd"/>
      <w:r w:rsidRPr="004E36D8">
        <w:rPr>
          <w:sz w:val="24"/>
          <w:szCs w:val="24"/>
          <w:lang w:val="en-US"/>
        </w:rPr>
        <w:t xml:space="preserve"> </w:t>
      </w:r>
      <w:proofErr w:type="spellStart"/>
      <w:r w:rsidRPr="004E36D8">
        <w:rPr>
          <w:sz w:val="24"/>
          <w:szCs w:val="24"/>
          <w:lang w:val="en-US"/>
        </w:rPr>
        <w:t>slabovidnim</w:t>
      </w:r>
      <w:proofErr w:type="spellEnd"/>
      <w:r w:rsidRPr="004E36D8">
        <w:rPr>
          <w:sz w:val="24"/>
          <w:szCs w:val="24"/>
          <w:lang w:val="en-US"/>
        </w:rPr>
        <w:t xml:space="preserve"> </w:t>
      </w:r>
      <w:proofErr w:type="spellStart"/>
      <w:r w:rsidRPr="004E36D8">
        <w:rPr>
          <w:sz w:val="24"/>
          <w:szCs w:val="24"/>
          <w:lang w:val="en-US"/>
        </w:rPr>
        <w:t>osobama</w:t>
      </w:r>
      <w:proofErr w:type="spellEnd"/>
      <w:r w:rsidRPr="004E36D8">
        <w:rPr>
          <w:sz w:val="24"/>
          <w:szCs w:val="24"/>
          <w:lang w:val="en-US"/>
        </w:rPr>
        <w:t>.</w:t>
      </w:r>
    </w:p>
    <w:p w14:paraId="276DB4A2" w14:textId="77777777" w:rsidR="007E75E9" w:rsidRDefault="007E75E9" w:rsidP="00B532D5">
      <w:pPr>
        <w:spacing w:line="276" w:lineRule="auto"/>
        <w:jc w:val="both"/>
        <w:rPr>
          <w:sz w:val="24"/>
          <w:szCs w:val="24"/>
          <w:lang w:val="en-US"/>
        </w:rPr>
      </w:pPr>
    </w:p>
    <w:p w14:paraId="7A823CBB" w14:textId="65EB2AAE" w:rsidR="004E36D8" w:rsidRPr="006C6A45" w:rsidRDefault="004E36D8" w:rsidP="00B532D5">
      <w:pPr>
        <w:spacing w:line="276" w:lineRule="auto"/>
        <w:jc w:val="both"/>
        <w:rPr>
          <w:rFonts w:cstheme="minorHAnsi"/>
          <w:sz w:val="24"/>
          <w:szCs w:val="24"/>
          <w:u w:val="single"/>
        </w:rPr>
      </w:pPr>
      <w:r w:rsidRPr="006C6A45">
        <w:rPr>
          <w:rFonts w:cstheme="minorHAnsi"/>
          <w:sz w:val="24"/>
          <w:szCs w:val="24"/>
          <w:u w:val="single"/>
        </w:rPr>
        <w:t xml:space="preserve">Ukupni troškovi: </w:t>
      </w:r>
      <w:r w:rsidR="001F0BE9" w:rsidRPr="006C6A45">
        <w:rPr>
          <w:rFonts w:cstheme="minorHAnsi"/>
          <w:sz w:val="24"/>
          <w:szCs w:val="24"/>
          <w:u w:val="single"/>
        </w:rPr>
        <w:t>9</w:t>
      </w:r>
      <w:r w:rsidRPr="006C6A45">
        <w:rPr>
          <w:rFonts w:cstheme="minorHAnsi"/>
          <w:sz w:val="24"/>
          <w:szCs w:val="24"/>
          <w:u w:val="single"/>
        </w:rPr>
        <w:t>.</w:t>
      </w:r>
      <w:r w:rsidR="001F0BE9" w:rsidRPr="006C6A45">
        <w:rPr>
          <w:rFonts w:cstheme="minorHAnsi"/>
          <w:sz w:val="24"/>
          <w:szCs w:val="24"/>
          <w:u w:val="single"/>
        </w:rPr>
        <w:t>685</w:t>
      </w:r>
      <w:r w:rsidRPr="006C6A45">
        <w:rPr>
          <w:rFonts w:cstheme="minorHAnsi"/>
          <w:sz w:val="24"/>
          <w:szCs w:val="24"/>
          <w:u w:val="single"/>
        </w:rPr>
        <w:t xml:space="preserve">,00 </w:t>
      </w:r>
      <w:r w:rsidRPr="006C6A45">
        <w:rPr>
          <w:rFonts w:eastAsia="Times New Roman" w:cstheme="minorHAnsi"/>
          <w:color w:val="000000"/>
          <w:sz w:val="24"/>
          <w:szCs w:val="24"/>
          <w:u w:val="single"/>
          <w:lang w:eastAsia="hr-HR"/>
        </w:rPr>
        <w:t>€</w:t>
      </w:r>
    </w:p>
    <w:p w14:paraId="7160D1FC" w14:textId="77777777" w:rsidR="004E36D8" w:rsidRPr="006C6A45" w:rsidRDefault="004E36D8" w:rsidP="00B532D5">
      <w:pPr>
        <w:spacing w:line="276" w:lineRule="auto"/>
        <w:jc w:val="both"/>
        <w:rPr>
          <w:rFonts w:cstheme="minorHAnsi"/>
          <w:sz w:val="24"/>
          <w:szCs w:val="24"/>
          <w:u w:val="single"/>
        </w:rPr>
      </w:pPr>
      <w:r w:rsidRPr="006C6A45">
        <w:rPr>
          <w:rFonts w:cstheme="minorHAnsi"/>
          <w:sz w:val="24"/>
          <w:szCs w:val="24"/>
          <w:u w:val="single"/>
        </w:rPr>
        <w:t>Izvori financiranja:</w:t>
      </w:r>
    </w:p>
    <w:p w14:paraId="3CE0CB09" w14:textId="6D8AD09F" w:rsidR="001F0BE9" w:rsidRPr="006C6A45" w:rsidRDefault="001F0BE9" w:rsidP="00B532D5">
      <w:pPr>
        <w:spacing w:line="276" w:lineRule="auto"/>
        <w:jc w:val="both"/>
        <w:rPr>
          <w:rFonts w:cstheme="minorHAnsi"/>
          <w:sz w:val="24"/>
          <w:szCs w:val="24"/>
        </w:rPr>
      </w:pPr>
      <w:r w:rsidRPr="006C6A45">
        <w:rPr>
          <w:rFonts w:cstheme="minorHAnsi"/>
          <w:sz w:val="24"/>
          <w:szCs w:val="24"/>
        </w:rPr>
        <w:t>Grad Rijeka: 8.785,00 €</w:t>
      </w:r>
    </w:p>
    <w:p w14:paraId="2A649AB9" w14:textId="108391CB" w:rsidR="004E36D8" w:rsidRPr="001F0BE9" w:rsidRDefault="004E36D8" w:rsidP="00B532D5">
      <w:pPr>
        <w:spacing w:line="276" w:lineRule="auto"/>
        <w:jc w:val="both"/>
        <w:rPr>
          <w:rFonts w:eastAsia="Times New Roman" w:cstheme="minorHAnsi"/>
          <w:color w:val="000000"/>
          <w:sz w:val="24"/>
          <w:szCs w:val="24"/>
          <w:lang w:eastAsia="hr-HR"/>
        </w:rPr>
      </w:pPr>
      <w:r w:rsidRPr="006C6A45">
        <w:rPr>
          <w:rFonts w:cstheme="minorHAnsi"/>
          <w:sz w:val="24"/>
          <w:szCs w:val="24"/>
        </w:rPr>
        <w:lastRenderedPageBreak/>
        <w:t xml:space="preserve">Primorsko-goranska županija: </w:t>
      </w:r>
      <w:r w:rsidR="001F0BE9" w:rsidRPr="006C6A45">
        <w:rPr>
          <w:rFonts w:cstheme="minorHAnsi"/>
          <w:sz w:val="24"/>
          <w:szCs w:val="24"/>
        </w:rPr>
        <w:t>9</w:t>
      </w:r>
      <w:r w:rsidRPr="006C6A45">
        <w:rPr>
          <w:rFonts w:cstheme="minorHAnsi"/>
          <w:sz w:val="24"/>
          <w:szCs w:val="24"/>
        </w:rPr>
        <w:t xml:space="preserve">00,00 </w:t>
      </w:r>
      <w:r w:rsidRPr="006C6A45">
        <w:rPr>
          <w:rFonts w:eastAsia="Times New Roman" w:cstheme="minorHAnsi"/>
          <w:color w:val="000000"/>
          <w:sz w:val="24"/>
          <w:szCs w:val="24"/>
          <w:lang w:eastAsia="hr-HR"/>
        </w:rPr>
        <w:t>€</w:t>
      </w:r>
    </w:p>
    <w:p w14:paraId="49C39149" w14:textId="77777777" w:rsidR="00042A16" w:rsidRDefault="00042A16" w:rsidP="00B532D5">
      <w:pPr>
        <w:spacing w:line="276" w:lineRule="auto"/>
        <w:jc w:val="both"/>
        <w:rPr>
          <w:rFonts w:ascii="Arial" w:eastAsia="Times New Roman" w:hAnsi="Arial" w:cs="Arial"/>
          <w:color w:val="000000"/>
          <w:sz w:val="24"/>
          <w:szCs w:val="24"/>
          <w:lang w:eastAsia="hr-HR"/>
        </w:rPr>
      </w:pPr>
    </w:p>
    <w:p w14:paraId="41B2A86C" w14:textId="6D2CAC02" w:rsidR="00042A16" w:rsidRPr="002C2394" w:rsidRDefault="007E75E9" w:rsidP="00B532D5">
      <w:pPr>
        <w:pStyle w:val="ListParagraph"/>
        <w:numPr>
          <w:ilvl w:val="0"/>
          <w:numId w:val="20"/>
        </w:numPr>
        <w:spacing w:line="276" w:lineRule="auto"/>
        <w:jc w:val="both"/>
        <w:rPr>
          <w:rFonts w:ascii="Arial" w:hAnsi="Arial" w:cs="Arial"/>
          <w:b/>
          <w:bCs/>
          <w:i/>
          <w:iCs/>
          <w:sz w:val="26"/>
          <w:szCs w:val="26"/>
          <w:u w:val="single"/>
        </w:rPr>
      </w:pPr>
      <w:r>
        <w:rPr>
          <w:b/>
          <w:bCs/>
          <w:sz w:val="26"/>
          <w:szCs w:val="26"/>
          <w:u w:val="single"/>
        </w:rPr>
        <w:t>Gostujuća i</w:t>
      </w:r>
      <w:r w:rsidR="00042A16" w:rsidRPr="00042A16">
        <w:rPr>
          <w:b/>
          <w:bCs/>
          <w:sz w:val="26"/>
          <w:szCs w:val="26"/>
          <w:u w:val="single"/>
        </w:rPr>
        <w:t>zložba</w:t>
      </w:r>
      <w:r w:rsidR="00042A16">
        <w:rPr>
          <w:b/>
          <w:bCs/>
          <w:i/>
          <w:iCs/>
          <w:sz w:val="26"/>
          <w:szCs w:val="26"/>
          <w:u w:val="single"/>
        </w:rPr>
        <w:t xml:space="preserve"> Jadran Lazić – 50 godina fotografije</w:t>
      </w:r>
    </w:p>
    <w:p w14:paraId="7DF400BC" w14:textId="77777777" w:rsidR="00042A16" w:rsidRDefault="00042A16" w:rsidP="00B532D5">
      <w:pPr>
        <w:spacing w:line="276" w:lineRule="auto"/>
        <w:jc w:val="both"/>
        <w:rPr>
          <w:rFonts w:cstheme="minorHAnsi"/>
          <w:b/>
          <w:bCs/>
          <w:sz w:val="26"/>
          <w:szCs w:val="26"/>
        </w:rPr>
      </w:pPr>
      <w:r w:rsidRPr="002C2394">
        <w:rPr>
          <w:rFonts w:cstheme="minorHAnsi"/>
          <w:b/>
          <w:bCs/>
          <w:sz w:val="26"/>
          <w:szCs w:val="26"/>
        </w:rPr>
        <w:t xml:space="preserve">Autorica: </w:t>
      </w:r>
      <w:r>
        <w:rPr>
          <w:rFonts w:cstheme="minorHAnsi"/>
          <w:b/>
          <w:bCs/>
          <w:sz w:val="26"/>
          <w:szCs w:val="26"/>
        </w:rPr>
        <w:t>Danijela Pintur</w:t>
      </w:r>
    </w:p>
    <w:p w14:paraId="2C0E9045" w14:textId="77777777" w:rsidR="00C43E82" w:rsidRPr="002C2394" w:rsidRDefault="00C43E82" w:rsidP="00B532D5">
      <w:pPr>
        <w:spacing w:line="276" w:lineRule="auto"/>
        <w:jc w:val="both"/>
        <w:rPr>
          <w:rFonts w:cstheme="minorHAnsi"/>
          <w:b/>
          <w:bCs/>
          <w:sz w:val="26"/>
          <w:szCs w:val="26"/>
        </w:rPr>
      </w:pPr>
    </w:p>
    <w:p w14:paraId="622DAC62" w14:textId="77777777" w:rsidR="00042A16" w:rsidRPr="00042A16" w:rsidRDefault="00042A16" w:rsidP="00B532D5">
      <w:pPr>
        <w:spacing w:line="276" w:lineRule="auto"/>
        <w:jc w:val="both"/>
        <w:rPr>
          <w:sz w:val="24"/>
          <w:szCs w:val="24"/>
          <w:lang w:val="en-US"/>
        </w:rPr>
      </w:pPr>
      <w:r w:rsidRPr="00042A16">
        <w:rPr>
          <w:sz w:val="24"/>
          <w:szCs w:val="24"/>
          <w:lang w:val="en-US"/>
        </w:rPr>
        <w:t xml:space="preserve">Jadran Lazić </w:t>
      </w:r>
      <w:proofErr w:type="spellStart"/>
      <w:r w:rsidRPr="00042A16">
        <w:rPr>
          <w:sz w:val="24"/>
          <w:szCs w:val="24"/>
          <w:lang w:val="en-US"/>
        </w:rPr>
        <w:t>jedan</w:t>
      </w:r>
      <w:proofErr w:type="spellEnd"/>
      <w:r w:rsidRPr="00042A16">
        <w:rPr>
          <w:sz w:val="24"/>
          <w:szCs w:val="24"/>
          <w:lang w:val="en-US"/>
        </w:rPr>
        <w:t xml:space="preserve"> je od </w:t>
      </w:r>
      <w:proofErr w:type="spellStart"/>
      <w:r w:rsidRPr="00042A16">
        <w:rPr>
          <w:sz w:val="24"/>
          <w:szCs w:val="24"/>
          <w:lang w:val="en-US"/>
        </w:rPr>
        <w:t>najistaknutijih</w:t>
      </w:r>
      <w:proofErr w:type="spellEnd"/>
      <w:r w:rsidRPr="00042A16">
        <w:rPr>
          <w:sz w:val="24"/>
          <w:szCs w:val="24"/>
          <w:lang w:val="en-US"/>
        </w:rPr>
        <w:t xml:space="preserve"> hrvatskih </w:t>
      </w:r>
      <w:proofErr w:type="spellStart"/>
      <w:r w:rsidRPr="00042A16">
        <w:rPr>
          <w:sz w:val="24"/>
          <w:szCs w:val="24"/>
          <w:lang w:val="en-US"/>
        </w:rPr>
        <w:t>fotoreportera</w:t>
      </w:r>
      <w:proofErr w:type="spellEnd"/>
      <w:r w:rsidRPr="00042A16">
        <w:rPr>
          <w:sz w:val="24"/>
          <w:szCs w:val="24"/>
          <w:lang w:val="en-US"/>
        </w:rPr>
        <w:t xml:space="preserve"> </w:t>
      </w:r>
      <w:proofErr w:type="spellStart"/>
      <w:r w:rsidRPr="00042A16">
        <w:rPr>
          <w:sz w:val="24"/>
          <w:szCs w:val="24"/>
          <w:lang w:val="en-US"/>
        </w:rPr>
        <w:t>i</w:t>
      </w:r>
      <w:proofErr w:type="spellEnd"/>
      <w:r w:rsidRPr="00042A16">
        <w:rPr>
          <w:sz w:val="24"/>
          <w:szCs w:val="24"/>
          <w:lang w:val="en-US"/>
        </w:rPr>
        <w:t xml:space="preserve"> paparazzo </w:t>
      </w:r>
      <w:proofErr w:type="spellStart"/>
      <w:r w:rsidRPr="00042A16">
        <w:rPr>
          <w:sz w:val="24"/>
          <w:szCs w:val="24"/>
          <w:lang w:val="en-US"/>
        </w:rPr>
        <w:t>fotografa</w:t>
      </w:r>
      <w:proofErr w:type="spellEnd"/>
      <w:r w:rsidRPr="00042A16">
        <w:rPr>
          <w:sz w:val="24"/>
          <w:szCs w:val="24"/>
          <w:lang w:val="en-US"/>
        </w:rPr>
        <w:t xml:space="preserve">, s </w:t>
      </w:r>
      <w:proofErr w:type="spellStart"/>
      <w:r w:rsidRPr="00042A16">
        <w:rPr>
          <w:sz w:val="24"/>
          <w:szCs w:val="24"/>
          <w:lang w:val="en-US"/>
        </w:rPr>
        <w:t>karijerom</w:t>
      </w:r>
      <w:proofErr w:type="spellEnd"/>
      <w:r w:rsidRPr="00042A16">
        <w:rPr>
          <w:sz w:val="24"/>
          <w:szCs w:val="24"/>
          <w:lang w:val="en-US"/>
        </w:rPr>
        <w:t xml:space="preserve"> </w:t>
      </w:r>
      <w:proofErr w:type="spellStart"/>
      <w:r w:rsidRPr="00042A16">
        <w:rPr>
          <w:sz w:val="24"/>
          <w:szCs w:val="24"/>
          <w:lang w:val="en-US"/>
        </w:rPr>
        <w:t>dugom</w:t>
      </w:r>
      <w:proofErr w:type="spellEnd"/>
      <w:r w:rsidRPr="00042A16">
        <w:rPr>
          <w:sz w:val="24"/>
          <w:szCs w:val="24"/>
          <w:lang w:val="en-US"/>
        </w:rPr>
        <w:t xml:space="preserve"> </w:t>
      </w:r>
      <w:proofErr w:type="spellStart"/>
      <w:r w:rsidRPr="00042A16">
        <w:rPr>
          <w:sz w:val="24"/>
          <w:szCs w:val="24"/>
          <w:lang w:val="en-US"/>
        </w:rPr>
        <w:t>preko</w:t>
      </w:r>
      <w:proofErr w:type="spellEnd"/>
      <w:r w:rsidRPr="00042A16">
        <w:rPr>
          <w:sz w:val="24"/>
          <w:szCs w:val="24"/>
          <w:lang w:val="en-US"/>
        </w:rPr>
        <w:t xml:space="preserve"> </w:t>
      </w:r>
      <w:proofErr w:type="spellStart"/>
      <w:r w:rsidRPr="00042A16">
        <w:rPr>
          <w:sz w:val="24"/>
          <w:szCs w:val="24"/>
          <w:lang w:val="en-US"/>
        </w:rPr>
        <w:t>pedeset</w:t>
      </w:r>
      <w:proofErr w:type="spellEnd"/>
      <w:r w:rsidRPr="00042A16">
        <w:rPr>
          <w:sz w:val="24"/>
          <w:szCs w:val="24"/>
          <w:lang w:val="en-US"/>
        </w:rPr>
        <w:t xml:space="preserve"> </w:t>
      </w:r>
      <w:proofErr w:type="spellStart"/>
      <w:r w:rsidRPr="00042A16">
        <w:rPr>
          <w:sz w:val="24"/>
          <w:szCs w:val="24"/>
          <w:lang w:val="en-US"/>
        </w:rPr>
        <w:t>godina</w:t>
      </w:r>
      <w:proofErr w:type="spellEnd"/>
      <w:r w:rsidRPr="00042A16">
        <w:rPr>
          <w:sz w:val="24"/>
          <w:szCs w:val="24"/>
          <w:lang w:val="en-US"/>
        </w:rPr>
        <w:t xml:space="preserve">. </w:t>
      </w:r>
      <w:proofErr w:type="spellStart"/>
      <w:r w:rsidRPr="00042A16">
        <w:rPr>
          <w:sz w:val="24"/>
          <w:szCs w:val="24"/>
          <w:lang w:val="en-US"/>
        </w:rPr>
        <w:t>Njegov</w:t>
      </w:r>
      <w:proofErr w:type="spellEnd"/>
      <w:r w:rsidRPr="00042A16">
        <w:rPr>
          <w:sz w:val="24"/>
          <w:szCs w:val="24"/>
          <w:lang w:val="en-US"/>
        </w:rPr>
        <w:t xml:space="preserve"> rad </w:t>
      </w:r>
      <w:proofErr w:type="spellStart"/>
      <w:r w:rsidRPr="00042A16">
        <w:rPr>
          <w:sz w:val="24"/>
          <w:szCs w:val="24"/>
          <w:lang w:val="en-US"/>
        </w:rPr>
        <w:t>obilježava</w:t>
      </w:r>
      <w:proofErr w:type="spellEnd"/>
      <w:r w:rsidRPr="00042A16">
        <w:rPr>
          <w:sz w:val="24"/>
          <w:szCs w:val="24"/>
          <w:lang w:val="en-US"/>
        </w:rPr>
        <w:t xml:space="preserve"> </w:t>
      </w:r>
      <w:proofErr w:type="spellStart"/>
      <w:r w:rsidRPr="00042A16">
        <w:rPr>
          <w:sz w:val="24"/>
          <w:szCs w:val="24"/>
          <w:lang w:val="en-US"/>
        </w:rPr>
        <w:t>kontinuirana</w:t>
      </w:r>
      <w:proofErr w:type="spellEnd"/>
      <w:r w:rsidRPr="00042A16">
        <w:rPr>
          <w:sz w:val="24"/>
          <w:szCs w:val="24"/>
          <w:lang w:val="en-US"/>
        </w:rPr>
        <w:t xml:space="preserve"> </w:t>
      </w:r>
      <w:proofErr w:type="spellStart"/>
      <w:r w:rsidRPr="00042A16">
        <w:rPr>
          <w:sz w:val="24"/>
          <w:szCs w:val="24"/>
          <w:lang w:val="en-US"/>
        </w:rPr>
        <w:t>prisutnost</w:t>
      </w:r>
      <w:proofErr w:type="spellEnd"/>
      <w:r w:rsidRPr="00042A16">
        <w:rPr>
          <w:sz w:val="24"/>
          <w:szCs w:val="24"/>
          <w:lang w:val="en-US"/>
        </w:rPr>
        <w:t xml:space="preserve"> </w:t>
      </w:r>
      <w:proofErr w:type="spellStart"/>
      <w:r w:rsidRPr="00042A16">
        <w:rPr>
          <w:sz w:val="24"/>
          <w:szCs w:val="24"/>
          <w:lang w:val="en-US"/>
        </w:rPr>
        <w:t>na</w:t>
      </w:r>
      <w:proofErr w:type="spellEnd"/>
      <w:r w:rsidRPr="00042A16">
        <w:rPr>
          <w:sz w:val="24"/>
          <w:szCs w:val="24"/>
          <w:lang w:val="en-US"/>
        </w:rPr>
        <w:t xml:space="preserve"> </w:t>
      </w:r>
      <w:proofErr w:type="spellStart"/>
      <w:r w:rsidRPr="00042A16">
        <w:rPr>
          <w:sz w:val="24"/>
          <w:szCs w:val="24"/>
          <w:lang w:val="en-US"/>
        </w:rPr>
        <w:t>terenu</w:t>
      </w:r>
      <w:proofErr w:type="spellEnd"/>
      <w:r w:rsidRPr="00042A16">
        <w:rPr>
          <w:sz w:val="24"/>
          <w:szCs w:val="24"/>
          <w:lang w:val="en-US"/>
        </w:rPr>
        <w:t xml:space="preserve">, </w:t>
      </w:r>
      <w:proofErr w:type="spellStart"/>
      <w:r w:rsidRPr="00042A16">
        <w:rPr>
          <w:sz w:val="24"/>
          <w:szCs w:val="24"/>
          <w:lang w:val="en-US"/>
        </w:rPr>
        <w:t>iznimna</w:t>
      </w:r>
      <w:proofErr w:type="spellEnd"/>
      <w:r w:rsidRPr="00042A16">
        <w:rPr>
          <w:sz w:val="24"/>
          <w:szCs w:val="24"/>
          <w:lang w:val="en-US"/>
        </w:rPr>
        <w:t xml:space="preserve"> </w:t>
      </w:r>
      <w:proofErr w:type="spellStart"/>
      <w:r w:rsidRPr="00042A16">
        <w:rPr>
          <w:sz w:val="24"/>
          <w:szCs w:val="24"/>
          <w:lang w:val="en-US"/>
        </w:rPr>
        <w:t>vizualna</w:t>
      </w:r>
      <w:proofErr w:type="spellEnd"/>
      <w:r w:rsidRPr="00042A16">
        <w:rPr>
          <w:sz w:val="24"/>
          <w:szCs w:val="24"/>
          <w:lang w:val="en-US"/>
        </w:rPr>
        <w:t xml:space="preserve"> </w:t>
      </w:r>
      <w:proofErr w:type="spellStart"/>
      <w:r w:rsidRPr="00042A16">
        <w:rPr>
          <w:sz w:val="24"/>
          <w:szCs w:val="24"/>
          <w:lang w:val="en-US"/>
        </w:rPr>
        <w:t>osjetljivost</w:t>
      </w:r>
      <w:proofErr w:type="spellEnd"/>
      <w:r w:rsidRPr="00042A16">
        <w:rPr>
          <w:sz w:val="24"/>
          <w:szCs w:val="24"/>
          <w:lang w:val="en-US"/>
        </w:rPr>
        <w:t xml:space="preserve"> </w:t>
      </w:r>
      <w:proofErr w:type="spellStart"/>
      <w:r w:rsidRPr="00042A16">
        <w:rPr>
          <w:sz w:val="24"/>
          <w:szCs w:val="24"/>
          <w:lang w:val="en-US"/>
        </w:rPr>
        <w:t>i</w:t>
      </w:r>
      <w:proofErr w:type="spellEnd"/>
      <w:r w:rsidRPr="00042A16">
        <w:rPr>
          <w:sz w:val="24"/>
          <w:szCs w:val="24"/>
          <w:lang w:val="en-US"/>
        </w:rPr>
        <w:t xml:space="preserve"> </w:t>
      </w:r>
      <w:proofErr w:type="spellStart"/>
      <w:r w:rsidRPr="00042A16">
        <w:rPr>
          <w:sz w:val="24"/>
          <w:szCs w:val="24"/>
          <w:lang w:val="en-US"/>
        </w:rPr>
        <w:t>sposobnost</w:t>
      </w:r>
      <w:proofErr w:type="spellEnd"/>
      <w:r w:rsidRPr="00042A16">
        <w:rPr>
          <w:sz w:val="24"/>
          <w:szCs w:val="24"/>
          <w:lang w:val="en-US"/>
        </w:rPr>
        <w:t xml:space="preserve"> </w:t>
      </w:r>
      <w:proofErr w:type="spellStart"/>
      <w:r w:rsidRPr="00042A16">
        <w:rPr>
          <w:sz w:val="24"/>
          <w:szCs w:val="24"/>
          <w:lang w:val="en-US"/>
        </w:rPr>
        <w:t>bilježenja</w:t>
      </w:r>
      <w:proofErr w:type="spellEnd"/>
      <w:r w:rsidRPr="00042A16">
        <w:rPr>
          <w:sz w:val="24"/>
          <w:szCs w:val="24"/>
          <w:lang w:val="en-US"/>
        </w:rPr>
        <w:t xml:space="preserve"> </w:t>
      </w:r>
      <w:proofErr w:type="spellStart"/>
      <w:r w:rsidRPr="00042A16">
        <w:rPr>
          <w:sz w:val="24"/>
          <w:szCs w:val="24"/>
          <w:lang w:val="en-US"/>
        </w:rPr>
        <w:t>osoba</w:t>
      </w:r>
      <w:proofErr w:type="spellEnd"/>
      <w:r w:rsidRPr="00042A16">
        <w:rPr>
          <w:sz w:val="24"/>
          <w:szCs w:val="24"/>
          <w:lang w:val="en-US"/>
        </w:rPr>
        <w:t xml:space="preserve"> </w:t>
      </w:r>
      <w:proofErr w:type="spellStart"/>
      <w:r w:rsidRPr="00042A16">
        <w:rPr>
          <w:sz w:val="24"/>
          <w:szCs w:val="24"/>
          <w:lang w:val="en-US"/>
        </w:rPr>
        <w:t>čiji</w:t>
      </w:r>
      <w:proofErr w:type="spellEnd"/>
      <w:r w:rsidRPr="00042A16">
        <w:rPr>
          <w:sz w:val="24"/>
          <w:szCs w:val="24"/>
          <w:lang w:val="en-US"/>
        </w:rPr>
        <w:t xml:space="preserve"> </w:t>
      </w:r>
      <w:proofErr w:type="spellStart"/>
      <w:r w:rsidRPr="00042A16">
        <w:rPr>
          <w:sz w:val="24"/>
          <w:szCs w:val="24"/>
          <w:lang w:val="en-US"/>
        </w:rPr>
        <w:t>su</w:t>
      </w:r>
      <w:proofErr w:type="spellEnd"/>
      <w:r w:rsidRPr="00042A16">
        <w:rPr>
          <w:sz w:val="24"/>
          <w:szCs w:val="24"/>
          <w:lang w:val="en-US"/>
        </w:rPr>
        <w:t xml:space="preserve"> </w:t>
      </w:r>
      <w:proofErr w:type="spellStart"/>
      <w:r w:rsidRPr="00042A16">
        <w:rPr>
          <w:sz w:val="24"/>
          <w:szCs w:val="24"/>
          <w:lang w:val="en-US"/>
        </w:rPr>
        <w:t>životi</w:t>
      </w:r>
      <w:proofErr w:type="spellEnd"/>
      <w:r w:rsidRPr="00042A16">
        <w:rPr>
          <w:sz w:val="24"/>
          <w:szCs w:val="24"/>
          <w:lang w:val="en-US"/>
        </w:rPr>
        <w:t xml:space="preserve">, </w:t>
      </w:r>
      <w:proofErr w:type="spellStart"/>
      <w:r w:rsidRPr="00042A16">
        <w:rPr>
          <w:sz w:val="24"/>
          <w:szCs w:val="24"/>
          <w:lang w:val="en-US"/>
        </w:rPr>
        <w:t>javna</w:t>
      </w:r>
      <w:proofErr w:type="spellEnd"/>
      <w:r w:rsidRPr="00042A16">
        <w:rPr>
          <w:sz w:val="24"/>
          <w:szCs w:val="24"/>
          <w:lang w:val="en-US"/>
        </w:rPr>
        <w:t xml:space="preserve"> </w:t>
      </w:r>
      <w:proofErr w:type="spellStart"/>
      <w:r w:rsidRPr="00042A16">
        <w:rPr>
          <w:sz w:val="24"/>
          <w:szCs w:val="24"/>
          <w:lang w:val="en-US"/>
        </w:rPr>
        <w:t>djelovanja</w:t>
      </w:r>
      <w:proofErr w:type="spellEnd"/>
      <w:r w:rsidRPr="00042A16">
        <w:rPr>
          <w:sz w:val="24"/>
          <w:szCs w:val="24"/>
          <w:lang w:val="en-US"/>
        </w:rPr>
        <w:t xml:space="preserve"> </w:t>
      </w:r>
      <w:proofErr w:type="spellStart"/>
      <w:r w:rsidRPr="00042A16">
        <w:rPr>
          <w:sz w:val="24"/>
          <w:szCs w:val="24"/>
          <w:lang w:val="en-US"/>
        </w:rPr>
        <w:t>i</w:t>
      </w:r>
      <w:proofErr w:type="spellEnd"/>
      <w:r w:rsidRPr="00042A16">
        <w:rPr>
          <w:sz w:val="24"/>
          <w:szCs w:val="24"/>
          <w:lang w:val="en-US"/>
        </w:rPr>
        <w:t xml:space="preserve"> </w:t>
      </w:r>
      <w:proofErr w:type="spellStart"/>
      <w:r w:rsidRPr="00042A16">
        <w:rPr>
          <w:sz w:val="24"/>
          <w:szCs w:val="24"/>
          <w:lang w:val="en-US"/>
        </w:rPr>
        <w:t>fizički</w:t>
      </w:r>
      <w:proofErr w:type="spellEnd"/>
      <w:r w:rsidRPr="00042A16">
        <w:rPr>
          <w:sz w:val="24"/>
          <w:szCs w:val="24"/>
          <w:lang w:val="en-US"/>
        </w:rPr>
        <w:t xml:space="preserve"> </w:t>
      </w:r>
      <w:proofErr w:type="spellStart"/>
      <w:r w:rsidRPr="00042A16">
        <w:rPr>
          <w:sz w:val="24"/>
          <w:szCs w:val="24"/>
          <w:lang w:val="en-US"/>
        </w:rPr>
        <w:t>identiteti</w:t>
      </w:r>
      <w:proofErr w:type="spellEnd"/>
      <w:r w:rsidRPr="00042A16">
        <w:rPr>
          <w:sz w:val="24"/>
          <w:szCs w:val="24"/>
          <w:lang w:val="en-US"/>
        </w:rPr>
        <w:t xml:space="preserve"> </w:t>
      </w:r>
      <w:proofErr w:type="spellStart"/>
      <w:r w:rsidRPr="00042A16">
        <w:rPr>
          <w:sz w:val="24"/>
          <w:szCs w:val="24"/>
          <w:lang w:val="en-US"/>
        </w:rPr>
        <w:t>postali</w:t>
      </w:r>
      <w:proofErr w:type="spellEnd"/>
      <w:r w:rsidRPr="00042A16">
        <w:rPr>
          <w:sz w:val="24"/>
          <w:szCs w:val="24"/>
          <w:lang w:val="en-US"/>
        </w:rPr>
        <w:t xml:space="preserve"> </w:t>
      </w:r>
      <w:proofErr w:type="spellStart"/>
      <w:r w:rsidRPr="00042A16">
        <w:rPr>
          <w:sz w:val="24"/>
          <w:szCs w:val="24"/>
          <w:lang w:val="en-US"/>
        </w:rPr>
        <w:t>globalno</w:t>
      </w:r>
      <w:proofErr w:type="spellEnd"/>
      <w:r w:rsidRPr="00042A16">
        <w:rPr>
          <w:sz w:val="24"/>
          <w:szCs w:val="24"/>
          <w:lang w:val="en-US"/>
        </w:rPr>
        <w:t xml:space="preserve"> </w:t>
      </w:r>
      <w:proofErr w:type="spellStart"/>
      <w:r w:rsidRPr="00042A16">
        <w:rPr>
          <w:sz w:val="24"/>
          <w:szCs w:val="24"/>
          <w:lang w:val="en-US"/>
        </w:rPr>
        <w:t>prepoznatljivi</w:t>
      </w:r>
      <w:proofErr w:type="spellEnd"/>
      <w:r w:rsidRPr="00042A16">
        <w:rPr>
          <w:sz w:val="24"/>
          <w:szCs w:val="24"/>
          <w:lang w:val="en-US"/>
        </w:rPr>
        <w:t xml:space="preserve"> </w:t>
      </w:r>
      <w:proofErr w:type="spellStart"/>
      <w:r w:rsidRPr="00042A16">
        <w:rPr>
          <w:sz w:val="24"/>
          <w:szCs w:val="24"/>
          <w:lang w:val="en-US"/>
        </w:rPr>
        <w:t>kroz</w:t>
      </w:r>
      <w:proofErr w:type="spellEnd"/>
      <w:r w:rsidRPr="00042A16">
        <w:rPr>
          <w:sz w:val="24"/>
          <w:szCs w:val="24"/>
          <w:lang w:val="en-US"/>
        </w:rPr>
        <w:t xml:space="preserve"> </w:t>
      </w:r>
      <w:proofErr w:type="spellStart"/>
      <w:r w:rsidRPr="00042A16">
        <w:rPr>
          <w:sz w:val="24"/>
          <w:szCs w:val="24"/>
          <w:lang w:val="en-US"/>
        </w:rPr>
        <w:t>medije</w:t>
      </w:r>
      <w:proofErr w:type="spellEnd"/>
      <w:r w:rsidRPr="00042A16">
        <w:rPr>
          <w:sz w:val="24"/>
          <w:szCs w:val="24"/>
          <w:lang w:val="en-US"/>
        </w:rPr>
        <w:t xml:space="preserve">. </w:t>
      </w:r>
      <w:proofErr w:type="spellStart"/>
      <w:r w:rsidRPr="00042A16">
        <w:rPr>
          <w:sz w:val="24"/>
          <w:szCs w:val="24"/>
          <w:lang w:val="en-US"/>
        </w:rPr>
        <w:t>Njegove</w:t>
      </w:r>
      <w:proofErr w:type="spellEnd"/>
      <w:r w:rsidRPr="00042A16">
        <w:rPr>
          <w:sz w:val="24"/>
          <w:szCs w:val="24"/>
          <w:lang w:val="en-US"/>
        </w:rPr>
        <w:t xml:space="preserve"> </w:t>
      </w:r>
      <w:proofErr w:type="spellStart"/>
      <w:r w:rsidRPr="00042A16">
        <w:rPr>
          <w:sz w:val="24"/>
          <w:szCs w:val="24"/>
          <w:lang w:val="en-US"/>
        </w:rPr>
        <w:t>fotografije</w:t>
      </w:r>
      <w:proofErr w:type="spellEnd"/>
      <w:r w:rsidRPr="00042A16">
        <w:rPr>
          <w:sz w:val="24"/>
          <w:szCs w:val="24"/>
          <w:lang w:val="en-US"/>
        </w:rPr>
        <w:t xml:space="preserve"> </w:t>
      </w:r>
      <w:proofErr w:type="spellStart"/>
      <w:r w:rsidRPr="00042A16">
        <w:rPr>
          <w:sz w:val="24"/>
          <w:szCs w:val="24"/>
          <w:lang w:val="en-US"/>
        </w:rPr>
        <w:t>objavljivane</w:t>
      </w:r>
      <w:proofErr w:type="spellEnd"/>
      <w:r w:rsidRPr="00042A16">
        <w:rPr>
          <w:sz w:val="24"/>
          <w:szCs w:val="24"/>
          <w:lang w:val="en-US"/>
        </w:rPr>
        <w:t xml:space="preserve"> </w:t>
      </w:r>
      <w:proofErr w:type="spellStart"/>
      <w:r w:rsidRPr="00042A16">
        <w:rPr>
          <w:sz w:val="24"/>
          <w:szCs w:val="24"/>
          <w:lang w:val="en-US"/>
        </w:rPr>
        <w:t>su</w:t>
      </w:r>
      <w:proofErr w:type="spellEnd"/>
      <w:r w:rsidRPr="00042A16">
        <w:rPr>
          <w:sz w:val="24"/>
          <w:szCs w:val="24"/>
          <w:lang w:val="en-US"/>
        </w:rPr>
        <w:t xml:space="preserve"> u </w:t>
      </w:r>
      <w:proofErr w:type="spellStart"/>
      <w:r w:rsidRPr="00042A16">
        <w:rPr>
          <w:sz w:val="24"/>
          <w:szCs w:val="24"/>
          <w:lang w:val="en-US"/>
        </w:rPr>
        <w:t>vodećim</w:t>
      </w:r>
      <w:proofErr w:type="spellEnd"/>
      <w:r w:rsidRPr="00042A16">
        <w:rPr>
          <w:sz w:val="24"/>
          <w:szCs w:val="24"/>
          <w:lang w:val="en-US"/>
        </w:rPr>
        <w:t xml:space="preserve"> </w:t>
      </w:r>
      <w:proofErr w:type="spellStart"/>
      <w:r w:rsidRPr="00042A16">
        <w:rPr>
          <w:sz w:val="24"/>
          <w:szCs w:val="24"/>
          <w:lang w:val="en-US"/>
        </w:rPr>
        <w:t>svjetskim</w:t>
      </w:r>
      <w:proofErr w:type="spellEnd"/>
      <w:r w:rsidRPr="00042A16">
        <w:rPr>
          <w:sz w:val="24"/>
          <w:szCs w:val="24"/>
          <w:lang w:val="en-US"/>
        </w:rPr>
        <w:t xml:space="preserve"> </w:t>
      </w:r>
      <w:proofErr w:type="spellStart"/>
      <w:r w:rsidRPr="00042A16">
        <w:rPr>
          <w:sz w:val="24"/>
          <w:szCs w:val="24"/>
          <w:lang w:val="en-US"/>
        </w:rPr>
        <w:t>časopisima</w:t>
      </w:r>
      <w:proofErr w:type="spellEnd"/>
      <w:r w:rsidRPr="00042A16">
        <w:rPr>
          <w:sz w:val="24"/>
          <w:szCs w:val="24"/>
          <w:lang w:val="en-US"/>
        </w:rPr>
        <w:t xml:space="preserve">, a </w:t>
      </w:r>
      <w:proofErr w:type="spellStart"/>
      <w:r w:rsidRPr="00042A16">
        <w:rPr>
          <w:sz w:val="24"/>
          <w:szCs w:val="24"/>
          <w:lang w:val="en-US"/>
        </w:rPr>
        <w:t>portretirao</w:t>
      </w:r>
      <w:proofErr w:type="spellEnd"/>
      <w:r w:rsidRPr="00042A16">
        <w:rPr>
          <w:sz w:val="24"/>
          <w:szCs w:val="24"/>
          <w:lang w:val="en-US"/>
        </w:rPr>
        <w:t xml:space="preserve"> je </w:t>
      </w:r>
      <w:proofErr w:type="spellStart"/>
      <w:r w:rsidRPr="00042A16">
        <w:rPr>
          <w:sz w:val="24"/>
          <w:szCs w:val="24"/>
          <w:lang w:val="en-US"/>
        </w:rPr>
        <w:t>glumce</w:t>
      </w:r>
      <w:proofErr w:type="spellEnd"/>
      <w:r w:rsidRPr="00042A16">
        <w:rPr>
          <w:sz w:val="24"/>
          <w:szCs w:val="24"/>
          <w:lang w:val="en-US"/>
        </w:rPr>
        <w:t xml:space="preserve">, </w:t>
      </w:r>
      <w:proofErr w:type="spellStart"/>
      <w:r w:rsidRPr="00042A16">
        <w:rPr>
          <w:sz w:val="24"/>
          <w:szCs w:val="24"/>
          <w:lang w:val="en-US"/>
        </w:rPr>
        <w:t>glazbenike</w:t>
      </w:r>
      <w:proofErr w:type="spellEnd"/>
      <w:r w:rsidRPr="00042A16">
        <w:rPr>
          <w:sz w:val="24"/>
          <w:szCs w:val="24"/>
          <w:lang w:val="en-US"/>
        </w:rPr>
        <w:t xml:space="preserve">, </w:t>
      </w:r>
      <w:proofErr w:type="spellStart"/>
      <w:r w:rsidRPr="00042A16">
        <w:rPr>
          <w:sz w:val="24"/>
          <w:szCs w:val="24"/>
          <w:lang w:val="en-US"/>
        </w:rPr>
        <w:t>političare</w:t>
      </w:r>
      <w:proofErr w:type="spellEnd"/>
      <w:r w:rsidRPr="00042A16">
        <w:rPr>
          <w:sz w:val="24"/>
          <w:szCs w:val="24"/>
          <w:lang w:val="en-US"/>
        </w:rPr>
        <w:t xml:space="preserve">, </w:t>
      </w:r>
      <w:proofErr w:type="spellStart"/>
      <w:r w:rsidRPr="00042A16">
        <w:rPr>
          <w:sz w:val="24"/>
          <w:szCs w:val="24"/>
          <w:lang w:val="en-US"/>
        </w:rPr>
        <w:t>sportaše</w:t>
      </w:r>
      <w:proofErr w:type="spellEnd"/>
      <w:r w:rsidRPr="00042A16">
        <w:rPr>
          <w:sz w:val="24"/>
          <w:szCs w:val="24"/>
          <w:lang w:val="en-US"/>
        </w:rPr>
        <w:t xml:space="preserve">, </w:t>
      </w:r>
      <w:proofErr w:type="spellStart"/>
      <w:r w:rsidRPr="00042A16">
        <w:rPr>
          <w:sz w:val="24"/>
          <w:szCs w:val="24"/>
          <w:lang w:val="en-US"/>
        </w:rPr>
        <w:t>književnike</w:t>
      </w:r>
      <w:proofErr w:type="spellEnd"/>
      <w:r w:rsidRPr="00042A16">
        <w:rPr>
          <w:sz w:val="24"/>
          <w:szCs w:val="24"/>
          <w:lang w:val="en-US"/>
        </w:rPr>
        <w:t xml:space="preserve"> </w:t>
      </w:r>
      <w:proofErr w:type="spellStart"/>
      <w:r w:rsidRPr="00042A16">
        <w:rPr>
          <w:sz w:val="24"/>
          <w:szCs w:val="24"/>
          <w:lang w:val="en-US"/>
        </w:rPr>
        <w:t>i</w:t>
      </w:r>
      <w:proofErr w:type="spellEnd"/>
      <w:r w:rsidRPr="00042A16">
        <w:rPr>
          <w:sz w:val="24"/>
          <w:szCs w:val="24"/>
          <w:lang w:val="en-US"/>
        </w:rPr>
        <w:t xml:space="preserve"> </w:t>
      </w:r>
      <w:proofErr w:type="spellStart"/>
      <w:r w:rsidRPr="00042A16">
        <w:rPr>
          <w:sz w:val="24"/>
          <w:szCs w:val="24"/>
          <w:lang w:val="en-US"/>
        </w:rPr>
        <w:t>druge</w:t>
      </w:r>
      <w:proofErr w:type="spellEnd"/>
      <w:r w:rsidRPr="00042A16">
        <w:rPr>
          <w:sz w:val="24"/>
          <w:szCs w:val="24"/>
          <w:lang w:val="en-US"/>
        </w:rPr>
        <w:t xml:space="preserve"> </w:t>
      </w:r>
      <w:proofErr w:type="spellStart"/>
      <w:r w:rsidRPr="00042A16">
        <w:rPr>
          <w:sz w:val="24"/>
          <w:szCs w:val="24"/>
          <w:lang w:val="en-US"/>
        </w:rPr>
        <w:t>javne</w:t>
      </w:r>
      <w:proofErr w:type="spellEnd"/>
      <w:r w:rsidRPr="00042A16">
        <w:rPr>
          <w:sz w:val="24"/>
          <w:szCs w:val="24"/>
          <w:lang w:val="en-US"/>
        </w:rPr>
        <w:t xml:space="preserve"> </w:t>
      </w:r>
      <w:proofErr w:type="spellStart"/>
      <w:r w:rsidRPr="00042A16">
        <w:rPr>
          <w:sz w:val="24"/>
          <w:szCs w:val="24"/>
          <w:lang w:val="en-US"/>
        </w:rPr>
        <w:t>ličnosti</w:t>
      </w:r>
      <w:proofErr w:type="spellEnd"/>
      <w:r w:rsidRPr="00042A16">
        <w:rPr>
          <w:sz w:val="24"/>
          <w:szCs w:val="24"/>
          <w:lang w:val="en-US"/>
        </w:rPr>
        <w:t xml:space="preserve"> </w:t>
      </w:r>
      <w:proofErr w:type="spellStart"/>
      <w:r w:rsidRPr="00042A16">
        <w:rPr>
          <w:sz w:val="24"/>
          <w:szCs w:val="24"/>
          <w:lang w:val="en-US"/>
        </w:rPr>
        <w:t>koje</w:t>
      </w:r>
      <w:proofErr w:type="spellEnd"/>
      <w:r w:rsidRPr="00042A16">
        <w:rPr>
          <w:sz w:val="24"/>
          <w:szCs w:val="24"/>
          <w:lang w:val="en-US"/>
        </w:rPr>
        <w:t xml:space="preserve"> </w:t>
      </w:r>
      <w:proofErr w:type="spellStart"/>
      <w:r w:rsidRPr="00042A16">
        <w:rPr>
          <w:sz w:val="24"/>
          <w:szCs w:val="24"/>
          <w:lang w:val="en-US"/>
        </w:rPr>
        <w:t>su</w:t>
      </w:r>
      <w:proofErr w:type="spellEnd"/>
      <w:r w:rsidRPr="00042A16">
        <w:rPr>
          <w:sz w:val="24"/>
          <w:szCs w:val="24"/>
          <w:lang w:val="en-US"/>
        </w:rPr>
        <w:t xml:space="preserve"> </w:t>
      </w:r>
      <w:proofErr w:type="spellStart"/>
      <w:r w:rsidRPr="00042A16">
        <w:rPr>
          <w:sz w:val="24"/>
          <w:szCs w:val="24"/>
          <w:lang w:val="en-US"/>
        </w:rPr>
        <w:t>oblikovale</w:t>
      </w:r>
      <w:proofErr w:type="spellEnd"/>
      <w:r w:rsidRPr="00042A16">
        <w:rPr>
          <w:sz w:val="24"/>
          <w:szCs w:val="24"/>
          <w:lang w:val="en-US"/>
        </w:rPr>
        <w:t xml:space="preserve"> </w:t>
      </w:r>
      <w:proofErr w:type="spellStart"/>
      <w:r w:rsidRPr="00042A16">
        <w:rPr>
          <w:sz w:val="24"/>
          <w:szCs w:val="24"/>
          <w:lang w:val="en-US"/>
        </w:rPr>
        <w:t>kulturnu</w:t>
      </w:r>
      <w:proofErr w:type="spellEnd"/>
      <w:r w:rsidRPr="00042A16">
        <w:rPr>
          <w:sz w:val="24"/>
          <w:szCs w:val="24"/>
          <w:lang w:val="en-US"/>
        </w:rPr>
        <w:t xml:space="preserve"> </w:t>
      </w:r>
      <w:proofErr w:type="spellStart"/>
      <w:r w:rsidRPr="00042A16">
        <w:rPr>
          <w:sz w:val="24"/>
          <w:szCs w:val="24"/>
          <w:lang w:val="en-US"/>
        </w:rPr>
        <w:t>sliku</w:t>
      </w:r>
      <w:proofErr w:type="spellEnd"/>
      <w:r w:rsidRPr="00042A16">
        <w:rPr>
          <w:sz w:val="24"/>
          <w:szCs w:val="24"/>
          <w:lang w:val="en-US"/>
        </w:rPr>
        <w:t xml:space="preserve"> </w:t>
      </w:r>
      <w:proofErr w:type="spellStart"/>
      <w:r w:rsidRPr="00042A16">
        <w:rPr>
          <w:sz w:val="24"/>
          <w:szCs w:val="24"/>
          <w:lang w:val="en-US"/>
        </w:rPr>
        <w:t>druge</w:t>
      </w:r>
      <w:proofErr w:type="spellEnd"/>
      <w:r w:rsidRPr="00042A16">
        <w:rPr>
          <w:sz w:val="24"/>
          <w:szCs w:val="24"/>
          <w:lang w:val="en-US"/>
        </w:rPr>
        <w:t xml:space="preserve"> </w:t>
      </w:r>
      <w:proofErr w:type="spellStart"/>
      <w:r w:rsidRPr="00042A16">
        <w:rPr>
          <w:sz w:val="24"/>
          <w:szCs w:val="24"/>
          <w:lang w:val="en-US"/>
        </w:rPr>
        <w:t>polovice</w:t>
      </w:r>
      <w:proofErr w:type="spellEnd"/>
      <w:r w:rsidRPr="00042A16">
        <w:rPr>
          <w:sz w:val="24"/>
          <w:szCs w:val="24"/>
          <w:lang w:val="en-US"/>
        </w:rPr>
        <w:t xml:space="preserve"> 20. </w:t>
      </w:r>
      <w:proofErr w:type="spellStart"/>
      <w:r w:rsidRPr="00042A16">
        <w:rPr>
          <w:sz w:val="24"/>
          <w:szCs w:val="24"/>
          <w:lang w:val="en-US"/>
        </w:rPr>
        <w:t>stoljeća</w:t>
      </w:r>
      <w:proofErr w:type="spellEnd"/>
      <w:r w:rsidRPr="00042A16">
        <w:rPr>
          <w:sz w:val="24"/>
          <w:szCs w:val="24"/>
          <w:lang w:val="en-US"/>
        </w:rPr>
        <w:t>.</w:t>
      </w:r>
    </w:p>
    <w:p w14:paraId="0D3B10FC" w14:textId="2E64F238" w:rsidR="00042A16" w:rsidRDefault="006C0654" w:rsidP="00B532D5">
      <w:pPr>
        <w:spacing w:line="276" w:lineRule="auto"/>
        <w:jc w:val="both"/>
        <w:rPr>
          <w:sz w:val="24"/>
          <w:szCs w:val="24"/>
          <w:lang w:val="en-US"/>
        </w:rPr>
      </w:pPr>
      <w:proofErr w:type="spellStart"/>
      <w:r>
        <w:rPr>
          <w:sz w:val="24"/>
          <w:szCs w:val="24"/>
          <w:lang w:val="en-US"/>
        </w:rPr>
        <w:t>Suradnja</w:t>
      </w:r>
      <w:proofErr w:type="spellEnd"/>
      <w:r>
        <w:rPr>
          <w:sz w:val="24"/>
          <w:szCs w:val="24"/>
          <w:lang w:val="en-US"/>
        </w:rPr>
        <w:t xml:space="preserve"> </w:t>
      </w:r>
      <w:proofErr w:type="spellStart"/>
      <w:r w:rsidR="00042A16" w:rsidRPr="00042A16">
        <w:rPr>
          <w:sz w:val="24"/>
          <w:szCs w:val="24"/>
          <w:lang w:val="en-US"/>
        </w:rPr>
        <w:t>Jadrana</w:t>
      </w:r>
      <w:proofErr w:type="spellEnd"/>
      <w:r w:rsidR="00042A16" w:rsidRPr="00042A16">
        <w:rPr>
          <w:sz w:val="24"/>
          <w:szCs w:val="24"/>
          <w:lang w:val="en-US"/>
        </w:rPr>
        <w:t xml:space="preserve"> </w:t>
      </w:r>
      <w:proofErr w:type="spellStart"/>
      <w:r w:rsidR="00042A16" w:rsidRPr="00042A16">
        <w:rPr>
          <w:sz w:val="24"/>
          <w:szCs w:val="24"/>
          <w:lang w:val="en-US"/>
        </w:rPr>
        <w:t>Lazića</w:t>
      </w:r>
      <w:proofErr w:type="spellEnd"/>
      <w:r w:rsidR="00042A16" w:rsidRPr="00042A16">
        <w:rPr>
          <w:sz w:val="24"/>
          <w:szCs w:val="24"/>
          <w:lang w:val="en-US"/>
        </w:rPr>
        <w:t xml:space="preserve"> </w:t>
      </w:r>
      <w:proofErr w:type="spellStart"/>
      <w:r>
        <w:rPr>
          <w:sz w:val="24"/>
          <w:szCs w:val="24"/>
          <w:lang w:val="en-US"/>
        </w:rPr>
        <w:t>i</w:t>
      </w:r>
      <w:proofErr w:type="spellEnd"/>
      <w:r>
        <w:rPr>
          <w:sz w:val="24"/>
          <w:szCs w:val="24"/>
          <w:lang w:val="en-US"/>
        </w:rPr>
        <w:t xml:space="preserve"> Muzeja grada Rijeke, </w:t>
      </w:r>
      <w:proofErr w:type="spellStart"/>
      <w:r>
        <w:rPr>
          <w:sz w:val="24"/>
          <w:szCs w:val="24"/>
          <w:lang w:val="en-US"/>
        </w:rPr>
        <w:t>kroz</w:t>
      </w:r>
      <w:proofErr w:type="spellEnd"/>
      <w:r>
        <w:rPr>
          <w:sz w:val="24"/>
          <w:szCs w:val="24"/>
          <w:lang w:val="en-US"/>
        </w:rPr>
        <w:t xml:space="preserve"> </w:t>
      </w:r>
      <w:proofErr w:type="spellStart"/>
      <w:r>
        <w:rPr>
          <w:sz w:val="24"/>
          <w:szCs w:val="24"/>
          <w:lang w:val="en-US"/>
        </w:rPr>
        <w:t>izložbu</w:t>
      </w:r>
      <w:proofErr w:type="spellEnd"/>
      <w:r>
        <w:rPr>
          <w:sz w:val="24"/>
          <w:szCs w:val="24"/>
          <w:lang w:val="en-US"/>
        </w:rPr>
        <w:t xml:space="preserve">, </w:t>
      </w:r>
      <w:proofErr w:type="spellStart"/>
      <w:r w:rsidR="00042A16" w:rsidRPr="00042A16">
        <w:rPr>
          <w:sz w:val="24"/>
          <w:szCs w:val="24"/>
          <w:lang w:val="en-US"/>
        </w:rPr>
        <w:t>predstavlja</w:t>
      </w:r>
      <w:proofErr w:type="spellEnd"/>
      <w:r w:rsidR="00042A16" w:rsidRPr="00042A16">
        <w:rPr>
          <w:sz w:val="24"/>
          <w:szCs w:val="24"/>
          <w:lang w:val="en-US"/>
        </w:rPr>
        <w:t xml:space="preserve"> </w:t>
      </w:r>
      <w:proofErr w:type="spellStart"/>
      <w:r w:rsidR="00042A16" w:rsidRPr="00042A16">
        <w:rPr>
          <w:sz w:val="24"/>
          <w:szCs w:val="24"/>
          <w:lang w:val="en-US"/>
        </w:rPr>
        <w:t>presjek</w:t>
      </w:r>
      <w:proofErr w:type="spellEnd"/>
      <w:r w:rsidR="00042A16" w:rsidRPr="00042A16">
        <w:rPr>
          <w:sz w:val="24"/>
          <w:szCs w:val="24"/>
          <w:lang w:val="en-US"/>
        </w:rPr>
        <w:t xml:space="preserve"> </w:t>
      </w:r>
      <w:proofErr w:type="spellStart"/>
      <w:r w:rsidR="00042A16" w:rsidRPr="00042A16">
        <w:rPr>
          <w:sz w:val="24"/>
          <w:szCs w:val="24"/>
          <w:lang w:val="en-US"/>
        </w:rPr>
        <w:t>njegove</w:t>
      </w:r>
      <w:proofErr w:type="spellEnd"/>
      <w:r w:rsidR="00042A16" w:rsidRPr="00042A16">
        <w:rPr>
          <w:sz w:val="24"/>
          <w:szCs w:val="24"/>
          <w:lang w:val="en-US"/>
        </w:rPr>
        <w:t xml:space="preserve"> </w:t>
      </w:r>
      <w:proofErr w:type="spellStart"/>
      <w:r w:rsidR="00042A16" w:rsidRPr="00042A16">
        <w:rPr>
          <w:sz w:val="24"/>
          <w:szCs w:val="24"/>
          <w:lang w:val="en-US"/>
        </w:rPr>
        <w:t>iznimno</w:t>
      </w:r>
      <w:proofErr w:type="spellEnd"/>
      <w:r w:rsidR="00042A16" w:rsidRPr="00042A16">
        <w:rPr>
          <w:sz w:val="24"/>
          <w:szCs w:val="24"/>
          <w:lang w:val="en-US"/>
        </w:rPr>
        <w:t xml:space="preserve"> </w:t>
      </w:r>
      <w:proofErr w:type="spellStart"/>
      <w:r w:rsidR="00042A16" w:rsidRPr="00042A16">
        <w:rPr>
          <w:sz w:val="24"/>
          <w:szCs w:val="24"/>
          <w:lang w:val="en-US"/>
        </w:rPr>
        <w:t>plodne</w:t>
      </w:r>
      <w:proofErr w:type="spellEnd"/>
      <w:r w:rsidR="00042A16" w:rsidRPr="00042A16">
        <w:rPr>
          <w:sz w:val="24"/>
          <w:szCs w:val="24"/>
          <w:lang w:val="en-US"/>
        </w:rPr>
        <w:t xml:space="preserve"> </w:t>
      </w:r>
      <w:proofErr w:type="spellStart"/>
      <w:r w:rsidR="00042A16" w:rsidRPr="00042A16">
        <w:rPr>
          <w:sz w:val="24"/>
          <w:szCs w:val="24"/>
          <w:lang w:val="en-US"/>
        </w:rPr>
        <w:t>i</w:t>
      </w:r>
      <w:proofErr w:type="spellEnd"/>
      <w:r w:rsidR="00042A16" w:rsidRPr="00042A16">
        <w:rPr>
          <w:sz w:val="24"/>
          <w:szCs w:val="24"/>
          <w:lang w:val="en-US"/>
        </w:rPr>
        <w:t xml:space="preserve"> </w:t>
      </w:r>
      <w:proofErr w:type="spellStart"/>
      <w:r w:rsidR="00042A16" w:rsidRPr="00042A16">
        <w:rPr>
          <w:sz w:val="24"/>
          <w:szCs w:val="24"/>
          <w:lang w:val="en-US"/>
        </w:rPr>
        <w:t>međunarodno</w:t>
      </w:r>
      <w:proofErr w:type="spellEnd"/>
      <w:r w:rsidR="00042A16" w:rsidRPr="00042A16">
        <w:rPr>
          <w:sz w:val="24"/>
          <w:szCs w:val="24"/>
          <w:lang w:val="en-US"/>
        </w:rPr>
        <w:t xml:space="preserve"> </w:t>
      </w:r>
      <w:proofErr w:type="spellStart"/>
      <w:r w:rsidR="00042A16" w:rsidRPr="00042A16">
        <w:rPr>
          <w:sz w:val="24"/>
          <w:szCs w:val="24"/>
          <w:lang w:val="en-US"/>
        </w:rPr>
        <w:t>prepoznate</w:t>
      </w:r>
      <w:proofErr w:type="spellEnd"/>
      <w:r w:rsidR="00042A16" w:rsidRPr="00042A16">
        <w:rPr>
          <w:sz w:val="24"/>
          <w:szCs w:val="24"/>
          <w:lang w:val="en-US"/>
        </w:rPr>
        <w:t xml:space="preserve"> </w:t>
      </w:r>
      <w:proofErr w:type="spellStart"/>
      <w:r w:rsidR="00042A16" w:rsidRPr="00042A16">
        <w:rPr>
          <w:sz w:val="24"/>
          <w:szCs w:val="24"/>
          <w:lang w:val="en-US"/>
        </w:rPr>
        <w:t>karijere</w:t>
      </w:r>
      <w:proofErr w:type="spellEnd"/>
      <w:r w:rsidR="00042A16" w:rsidRPr="00042A16">
        <w:rPr>
          <w:sz w:val="24"/>
          <w:szCs w:val="24"/>
          <w:lang w:val="en-US"/>
        </w:rPr>
        <w:t xml:space="preserve">, </w:t>
      </w:r>
      <w:proofErr w:type="gramStart"/>
      <w:r w:rsidR="00042A16" w:rsidRPr="00042A16">
        <w:rPr>
          <w:sz w:val="24"/>
          <w:szCs w:val="24"/>
          <w:lang w:val="en-US"/>
        </w:rPr>
        <w:t>a</w:t>
      </w:r>
      <w:proofErr w:type="gramEnd"/>
      <w:r w:rsidR="00042A16" w:rsidRPr="00042A16">
        <w:rPr>
          <w:sz w:val="24"/>
          <w:szCs w:val="24"/>
          <w:lang w:val="en-US"/>
        </w:rPr>
        <w:t xml:space="preserve"> </w:t>
      </w:r>
      <w:proofErr w:type="spellStart"/>
      <w:r>
        <w:rPr>
          <w:sz w:val="24"/>
          <w:szCs w:val="24"/>
          <w:lang w:val="en-US"/>
        </w:rPr>
        <w:t>ista</w:t>
      </w:r>
      <w:proofErr w:type="spellEnd"/>
      <w:r w:rsidR="00042A16" w:rsidRPr="00042A16">
        <w:rPr>
          <w:sz w:val="24"/>
          <w:szCs w:val="24"/>
          <w:lang w:val="en-US"/>
        </w:rPr>
        <w:t xml:space="preserve"> </w:t>
      </w:r>
      <w:proofErr w:type="spellStart"/>
      <w:r w:rsidR="00042A16" w:rsidRPr="00042A16">
        <w:rPr>
          <w:sz w:val="24"/>
          <w:szCs w:val="24"/>
          <w:lang w:val="en-US"/>
        </w:rPr>
        <w:t>će</w:t>
      </w:r>
      <w:proofErr w:type="spellEnd"/>
      <w:r>
        <w:rPr>
          <w:sz w:val="24"/>
          <w:szCs w:val="24"/>
          <w:lang w:val="en-US"/>
        </w:rPr>
        <w:t xml:space="preserve"> </w:t>
      </w:r>
      <w:proofErr w:type="spellStart"/>
      <w:r>
        <w:rPr>
          <w:sz w:val="24"/>
          <w:szCs w:val="24"/>
          <w:lang w:val="en-US"/>
        </w:rPr>
        <w:t>biti</w:t>
      </w:r>
      <w:proofErr w:type="spellEnd"/>
      <w:r w:rsidR="00042A16" w:rsidRPr="00042A16">
        <w:rPr>
          <w:sz w:val="24"/>
          <w:szCs w:val="24"/>
          <w:lang w:val="en-US"/>
        </w:rPr>
        <w:t xml:space="preserve"> </w:t>
      </w:r>
      <w:proofErr w:type="spellStart"/>
      <w:r w:rsidR="00042A16" w:rsidRPr="00042A16">
        <w:rPr>
          <w:sz w:val="24"/>
          <w:szCs w:val="24"/>
          <w:lang w:val="en-US"/>
        </w:rPr>
        <w:t>postavljena</w:t>
      </w:r>
      <w:proofErr w:type="spellEnd"/>
      <w:r w:rsidR="00042A16" w:rsidRPr="00042A16">
        <w:rPr>
          <w:sz w:val="24"/>
          <w:szCs w:val="24"/>
          <w:lang w:val="en-US"/>
        </w:rPr>
        <w:t xml:space="preserve"> </w:t>
      </w:r>
      <w:proofErr w:type="spellStart"/>
      <w:r w:rsidR="00042A16" w:rsidRPr="00042A16">
        <w:rPr>
          <w:sz w:val="24"/>
          <w:szCs w:val="24"/>
          <w:lang w:val="en-US"/>
        </w:rPr>
        <w:t>na</w:t>
      </w:r>
      <w:proofErr w:type="spellEnd"/>
      <w:r w:rsidR="00042A16" w:rsidRPr="00042A16">
        <w:rPr>
          <w:sz w:val="24"/>
          <w:szCs w:val="24"/>
          <w:lang w:val="en-US"/>
        </w:rPr>
        <w:t xml:space="preserve"> mb </w:t>
      </w:r>
      <w:proofErr w:type="spellStart"/>
      <w:r w:rsidR="00042A16" w:rsidRPr="00042A16">
        <w:rPr>
          <w:i/>
          <w:iCs/>
          <w:sz w:val="24"/>
          <w:szCs w:val="24"/>
          <w:lang w:val="en-US"/>
        </w:rPr>
        <w:t>Galeb</w:t>
      </w:r>
      <w:proofErr w:type="spellEnd"/>
      <w:r w:rsidR="00042A16" w:rsidRPr="00042A16">
        <w:rPr>
          <w:sz w:val="24"/>
          <w:szCs w:val="24"/>
          <w:lang w:val="en-US"/>
        </w:rPr>
        <w:t xml:space="preserve"> </w:t>
      </w:r>
      <w:proofErr w:type="spellStart"/>
      <w:r w:rsidR="00042A16" w:rsidRPr="00042A16">
        <w:rPr>
          <w:sz w:val="24"/>
          <w:szCs w:val="24"/>
          <w:lang w:val="en-US"/>
        </w:rPr>
        <w:t>tijekom</w:t>
      </w:r>
      <w:proofErr w:type="spellEnd"/>
      <w:r w:rsidR="00042A16" w:rsidRPr="00042A16">
        <w:rPr>
          <w:sz w:val="24"/>
          <w:szCs w:val="24"/>
          <w:lang w:val="en-US"/>
        </w:rPr>
        <w:t xml:space="preserve"> </w:t>
      </w:r>
      <w:proofErr w:type="spellStart"/>
      <w:r w:rsidR="00042A16" w:rsidRPr="00042A16">
        <w:rPr>
          <w:sz w:val="24"/>
          <w:szCs w:val="24"/>
          <w:lang w:val="en-US"/>
        </w:rPr>
        <w:t>lipnja</w:t>
      </w:r>
      <w:proofErr w:type="spellEnd"/>
      <w:r w:rsidR="00042A16" w:rsidRPr="00042A16">
        <w:rPr>
          <w:sz w:val="24"/>
          <w:szCs w:val="24"/>
          <w:lang w:val="en-US"/>
        </w:rPr>
        <w:t xml:space="preserve"> </w:t>
      </w:r>
      <w:proofErr w:type="spellStart"/>
      <w:r w:rsidR="00042A16" w:rsidRPr="00042A16">
        <w:rPr>
          <w:sz w:val="24"/>
          <w:szCs w:val="24"/>
          <w:lang w:val="en-US"/>
        </w:rPr>
        <w:t>i</w:t>
      </w:r>
      <w:proofErr w:type="spellEnd"/>
      <w:r w:rsidR="00042A16" w:rsidRPr="00042A16">
        <w:rPr>
          <w:sz w:val="24"/>
          <w:szCs w:val="24"/>
          <w:lang w:val="en-US"/>
        </w:rPr>
        <w:t xml:space="preserve"> </w:t>
      </w:r>
      <w:proofErr w:type="spellStart"/>
      <w:r w:rsidR="00042A16" w:rsidRPr="00042A16">
        <w:rPr>
          <w:sz w:val="24"/>
          <w:szCs w:val="24"/>
          <w:lang w:val="en-US"/>
        </w:rPr>
        <w:t>srpnja</w:t>
      </w:r>
      <w:proofErr w:type="spellEnd"/>
      <w:r w:rsidR="00042A16" w:rsidRPr="00042A16">
        <w:rPr>
          <w:sz w:val="24"/>
          <w:szCs w:val="24"/>
          <w:lang w:val="en-US"/>
        </w:rPr>
        <w:t xml:space="preserve"> 2026. </w:t>
      </w:r>
      <w:proofErr w:type="spellStart"/>
      <w:r w:rsidR="00042A16" w:rsidRPr="00042A16">
        <w:rPr>
          <w:sz w:val="24"/>
          <w:szCs w:val="24"/>
          <w:lang w:val="en-US"/>
        </w:rPr>
        <w:t>godine</w:t>
      </w:r>
      <w:proofErr w:type="spellEnd"/>
      <w:r w:rsidR="00042A16" w:rsidRPr="00042A16">
        <w:rPr>
          <w:sz w:val="24"/>
          <w:szCs w:val="24"/>
          <w:lang w:val="en-US"/>
        </w:rPr>
        <w:t xml:space="preserve">. </w:t>
      </w:r>
      <w:proofErr w:type="spellStart"/>
      <w:r w:rsidR="00042A16" w:rsidRPr="00042A16">
        <w:rPr>
          <w:sz w:val="24"/>
          <w:szCs w:val="24"/>
          <w:lang w:val="en-US"/>
        </w:rPr>
        <w:t>Očekuje</w:t>
      </w:r>
      <w:proofErr w:type="spellEnd"/>
      <w:r w:rsidR="00042A16" w:rsidRPr="00042A16">
        <w:rPr>
          <w:sz w:val="24"/>
          <w:szCs w:val="24"/>
          <w:lang w:val="en-US"/>
        </w:rPr>
        <w:t xml:space="preserve"> se </w:t>
      </w:r>
      <w:proofErr w:type="spellStart"/>
      <w:r w:rsidR="00042A16" w:rsidRPr="00042A16">
        <w:rPr>
          <w:sz w:val="24"/>
          <w:szCs w:val="24"/>
          <w:lang w:val="en-US"/>
        </w:rPr>
        <w:t>velik</w:t>
      </w:r>
      <w:proofErr w:type="spellEnd"/>
      <w:r w:rsidR="00042A16" w:rsidRPr="00042A16">
        <w:rPr>
          <w:sz w:val="24"/>
          <w:szCs w:val="24"/>
          <w:lang w:val="en-US"/>
        </w:rPr>
        <w:t xml:space="preserve"> </w:t>
      </w:r>
      <w:proofErr w:type="spellStart"/>
      <w:r w:rsidR="00042A16" w:rsidRPr="00042A16">
        <w:rPr>
          <w:sz w:val="24"/>
          <w:szCs w:val="24"/>
          <w:lang w:val="en-US"/>
        </w:rPr>
        <w:t>interes</w:t>
      </w:r>
      <w:proofErr w:type="spellEnd"/>
      <w:r w:rsidR="00042A16" w:rsidRPr="00042A16">
        <w:rPr>
          <w:sz w:val="24"/>
          <w:szCs w:val="24"/>
          <w:lang w:val="en-US"/>
        </w:rPr>
        <w:t xml:space="preserve">, ne </w:t>
      </w:r>
      <w:proofErr w:type="spellStart"/>
      <w:r w:rsidR="00042A16" w:rsidRPr="00042A16">
        <w:rPr>
          <w:sz w:val="24"/>
          <w:szCs w:val="24"/>
          <w:lang w:val="en-US"/>
        </w:rPr>
        <w:t>samo</w:t>
      </w:r>
      <w:proofErr w:type="spellEnd"/>
      <w:r w:rsidR="00042A16" w:rsidRPr="00042A16">
        <w:rPr>
          <w:sz w:val="24"/>
          <w:szCs w:val="24"/>
          <w:lang w:val="en-US"/>
        </w:rPr>
        <w:t xml:space="preserve"> </w:t>
      </w:r>
      <w:proofErr w:type="spellStart"/>
      <w:r w:rsidR="00042A16" w:rsidRPr="00042A16">
        <w:rPr>
          <w:sz w:val="24"/>
          <w:szCs w:val="24"/>
          <w:lang w:val="en-US"/>
        </w:rPr>
        <w:t>domaće</w:t>
      </w:r>
      <w:proofErr w:type="spellEnd"/>
      <w:r w:rsidR="00042A16" w:rsidRPr="00042A16">
        <w:rPr>
          <w:sz w:val="24"/>
          <w:szCs w:val="24"/>
          <w:lang w:val="en-US"/>
        </w:rPr>
        <w:t xml:space="preserve"> </w:t>
      </w:r>
      <w:proofErr w:type="spellStart"/>
      <w:r w:rsidR="00042A16" w:rsidRPr="00042A16">
        <w:rPr>
          <w:sz w:val="24"/>
          <w:szCs w:val="24"/>
          <w:lang w:val="en-US"/>
        </w:rPr>
        <w:t>publike</w:t>
      </w:r>
      <w:proofErr w:type="spellEnd"/>
      <w:r w:rsidR="00042A16" w:rsidRPr="00042A16">
        <w:rPr>
          <w:sz w:val="24"/>
          <w:szCs w:val="24"/>
          <w:lang w:val="en-US"/>
        </w:rPr>
        <w:t xml:space="preserve">, </w:t>
      </w:r>
      <w:proofErr w:type="spellStart"/>
      <w:r w:rsidR="00042A16" w:rsidRPr="00042A16">
        <w:rPr>
          <w:sz w:val="24"/>
          <w:szCs w:val="24"/>
          <w:lang w:val="en-US"/>
        </w:rPr>
        <w:t>već</w:t>
      </w:r>
      <w:proofErr w:type="spellEnd"/>
      <w:r w:rsidR="00042A16" w:rsidRPr="00042A16">
        <w:rPr>
          <w:sz w:val="24"/>
          <w:szCs w:val="24"/>
          <w:lang w:val="en-US"/>
        </w:rPr>
        <w:t xml:space="preserve"> </w:t>
      </w:r>
      <w:proofErr w:type="spellStart"/>
      <w:r w:rsidR="00042A16" w:rsidRPr="00042A16">
        <w:rPr>
          <w:sz w:val="24"/>
          <w:szCs w:val="24"/>
          <w:lang w:val="en-US"/>
        </w:rPr>
        <w:t>i</w:t>
      </w:r>
      <w:proofErr w:type="spellEnd"/>
      <w:r w:rsidR="00042A16" w:rsidRPr="00042A16">
        <w:rPr>
          <w:sz w:val="24"/>
          <w:szCs w:val="24"/>
          <w:lang w:val="en-US"/>
        </w:rPr>
        <w:t xml:space="preserve"> </w:t>
      </w:r>
      <w:proofErr w:type="spellStart"/>
      <w:r w:rsidR="00042A16" w:rsidRPr="00042A16">
        <w:rPr>
          <w:sz w:val="24"/>
          <w:szCs w:val="24"/>
          <w:lang w:val="en-US"/>
        </w:rPr>
        <w:t>brojnih</w:t>
      </w:r>
      <w:proofErr w:type="spellEnd"/>
      <w:r w:rsidR="00042A16" w:rsidRPr="00042A16">
        <w:rPr>
          <w:sz w:val="24"/>
          <w:szCs w:val="24"/>
          <w:lang w:val="en-US"/>
        </w:rPr>
        <w:t xml:space="preserve"> </w:t>
      </w:r>
      <w:proofErr w:type="spellStart"/>
      <w:r w:rsidR="00042A16" w:rsidRPr="00042A16">
        <w:rPr>
          <w:sz w:val="24"/>
          <w:szCs w:val="24"/>
          <w:lang w:val="en-US"/>
        </w:rPr>
        <w:t>stranih</w:t>
      </w:r>
      <w:proofErr w:type="spellEnd"/>
      <w:r w:rsidR="00042A16" w:rsidRPr="00042A16">
        <w:rPr>
          <w:sz w:val="24"/>
          <w:szCs w:val="24"/>
          <w:lang w:val="en-US"/>
        </w:rPr>
        <w:t xml:space="preserve"> </w:t>
      </w:r>
      <w:proofErr w:type="spellStart"/>
      <w:r w:rsidR="00042A16" w:rsidRPr="00042A16">
        <w:rPr>
          <w:sz w:val="24"/>
          <w:szCs w:val="24"/>
          <w:lang w:val="en-US"/>
        </w:rPr>
        <w:t>posjetitelja</w:t>
      </w:r>
      <w:proofErr w:type="spellEnd"/>
      <w:r w:rsidR="00042A16" w:rsidRPr="00042A16">
        <w:rPr>
          <w:sz w:val="24"/>
          <w:szCs w:val="24"/>
          <w:lang w:val="en-US"/>
        </w:rPr>
        <w:t xml:space="preserve">, </w:t>
      </w:r>
      <w:proofErr w:type="spellStart"/>
      <w:r w:rsidR="00042A16" w:rsidRPr="00042A16">
        <w:rPr>
          <w:sz w:val="24"/>
          <w:szCs w:val="24"/>
          <w:lang w:val="en-US"/>
        </w:rPr>
        <w:t>osobito</w:t>
      </w:r>
      <w:proofErr w:type="spellEnd"/>
      <w:r w:rsidR="00042A16" w:rsidRPr="00042A16">
        <w:rPr>
          <w:sz w:val="24"/>
          <w:szCs w:val="24"/>
          <w:lang w:val="en-US"/>
        </w:rPr>
        <w:t xml:space="preserve"> turista koji </w:t>
      </w:r>
      <w:proofErr w:type="spellStart"/>
      <w:r w:rsidR="00042A16" w:rsidRPr="00042A16">
        <w:rPr>
          <w:sz w:val="24"/>
          <w:szCs w:val="24"/>
          <w:lang w:val="en-US"/>
        </w:rPr>
        <w:t>tijekom</w:t>
      </w:r>
      <w:proofErr w:type="spellEnd"/>
      <w:r w:rsidR="00042A16" w:rsidRPr="00042A16">
        <w:rPr>
          <w:sz w:val="24"/>
          <w:szCs w:val="24"/>
          <w:lang w:val="en-US"/>
        </w:rPr>
        <w:t xml:space="preserve"> </w:t>
      </w:r>
      <w:proofErr w:type="spellStart"/>
      <w:r w:rsidR="00042A16" w:rsidRPr="00042A16">
        <w:rPr>
          <w:sz w:val="24"/>
          <w:szCs w:val="24"/>
          <w:lang w:val="en-US"/>
        </w:rPr>
        <w:t>ljeta</w:t>
      </w:r>
      <w:proofErr w:type="spellEnd"/>
      <w:r w:rsidR="00042A16" w:rsidRPr="00042A16">
        <w:rPr>
          <w:sz w:val="24"/>
          <w:szCs w:val="24"/>
          <w:lang w:val="en-US"/>
        </w:rPr>
        <w:t xml:space="preserve"> </w:t>
      </w:r>
      <w:proofErr w:type="spellStart"/>
      <w:r w:rsidR="00042A16" w:rsidRPr="00042A16">
        <w:rPr>
          <w:sz w:val="24"/>
          <w:szCs w:val="24"/>
          <w:lang w:val="en-US"/>
        </w:rPr>
        <w:t>borave</w:t>
      </w:r>
      <w:proofErr w:type="spellEnd"/>
      <w:r w:rsidR="00042A16" w:rsidRPr="00042A16">
        <w:rPr>
          <w:sz w:val="24"/>
          <w:szCs w:val="24"/>
          <w:lang w:val="en-US"/>
        </w:rPr>
        <w:t xml:space="preserve"> </w:t>
      </w:r>
      <w:proofErr w:type="spellStart"/>
      <w:r w:rsidR="00042A16" w:rsidRPr="00042A16">
        <w:rPr>
          <w:sz w:val="24"/>
          <w:szCs w:val="24"/>
          <w:lang w:val="en-US"/>
        </w:rPr>
        <w:t>na</w:t>
      </w:r>
      <w:proofErr w:type="spellEnd"/>
      <w:r w:rsidR="00042A16" w:rsidRPr="00042A16">
        <w:rPr>
          <w:sz w:val="24"/>
          <w:szCs w:val="24"/>
          <w:lang w:val="en-US"/>
        </w:rPr>
        <w:t xml:space="preserve"> </w:t>
      </w:r>
      <w:proofErr w:type="spellStart"/>
      <w:r w:rsidR="00042A16" w:rsidRPr="00042A16">
        <w:rPr>
          <w:sz w:val="24"/>
          <w:szCs w:val="24"/>
          <w:lang w:val="en-US"/>
        </w:rPr>
        <w:t>Jadranu</w:t>
      </w:r>
      <w:proofErr w:type="spellEnd"/>
      <w:r w:rsidR="00042A16" w:rsidRPr="00042A16">
        <w:rPr>
          <w:sz w:val="24"/>
          <w:szCs w:val="24"/>
          <w:lang w:val="en-US"/>
        </w:rPr>
        <w:t xml:space="preserve">, </w:t>
      </w:r>
      <w:proofErr w:type="spellStart"/>
      <w:r w:rsidR="00042A16" w:rsidRPr="00042A16">
        <w:rPr>
          <w:sz w:val="24"/>
          <w:szCs w:val="24"/>
          <w:lang w:val="en-US"/>
        </w:rPr>
        <w:t>među</w:t>
      </w:r>
      <w:proofErr w:type="spellEnd"/>
      <w:r w:rsidR="00042A16" w:rsidRPr="00042A16">
        <w:rPr>
          <w:sz w:val="24"/>
          <w:szCs w:val="24"/>
          <w:lang w:val="en-US"/>
        </w:rPr>
        <w:t xml:space="preserve"> </w:t>
      </w:r>
      <w:proofErr w:type="spellStart"/>
      <w:r w:rsidR="00042A16" w:rsidRPr="00042A16">
        <w:rPr>
          <w:sz w:val="24"/>
          <w:szCs w:val="24"/>
          <w:lang w:val="en-US"/>
        </w:rPr>
        <w:t>kojima</w:t>
      </w:r>
      <w:proofErr w:type="spellEnd"/>
      <w:r w:rsidR="00042A16" w:rsidRPr="00042A16">
        <w:rPr>
          <w:sz w:val="24"/>
          <w:szCs w:val="24"/>
          <w:lang w:val="en-US"/>
        </w:rPr>
        <w:t xml:space="preserve"> </w:t>
      </w:r>
      <w:proofErr w:type="spellStart"/>
      <w:r w:rsidR="00042A16" w:rsidRPr="00042A16">
        <w:rPr>
          <w:sz w:val="24"/>
          <w:szCs w:val="24"/>
          <w:lang w:val="en-US"/>
        </w:rPr>
        <w:t>ime</w:t>
      </w:r>
      <w:proofErr w:type="spellEnd"/>
      <w:r w:rsidR="00042A16" w:rsidRPr="00042A16">
        <w:rPr>
          <w:sz w:val="24"/>
          <w:szCs w:val="24"/>
          <w:lang w:val="en-US"/>
        </w:rPr>
        <w:t xml:space="preserve"> </w:t>
      </w:r>
      <w:proofErr w:type="spellStart"/>
      <w:r w:rsidR="00042A16" w:rsidRPr="00042A16">
        <w:rPr>
          <w:sz w:val="24"/>
          <w:szCs w:val="24"/>
          <w:lang w:val="en-US"/>
        </w:rPr>
        <w:t>Jadrana</w:t>
      </w:r>
      <w:proofErr w:type="spellEnd"/>
      <w:r w:rsidR="00042A16" w:rsidRPr="00042A16">
        <w:rPr>
          <w:sz w:val="24"/>
          <w:szCs w:val="24"/>
          <w:lang w:val="en-US"/>
        </w:rPr>
        <w:t xml:space="preserve"> </w:t>
      </w:r>
      <w:proofErr w:type="spellStart"/>
      <w:r w:rsidR="00042A16" w:rsidRPr="00042A16">
        <w:rPr>
          <w:sz w:val="24"/>
          <w:szCs w:val="24"/>
          <w:lang w:val="en-US"/>
        </w:rPr>
        <w:t>Lazića</w:t>
      </w:r>
      <w:proofErr w:type="spellEnd"/>
      <w:r w:rsidR="00042A16" w:rsidRPr="00042A16">
        <w:rPr>
          <w:sz w:val="24"/>
          <w:szCs w:val="24"/>
          <w:lang w:val="en-US"/>
        </w:rPr>
        <w:t xml:space="preserve"> </w:t>
      </w:r>
      <w:proofErr w:type="spellStart"/>
      <w:r w:rsidR="00042A16" w:rsidRPr="00042A16">
        <w:rPr>
          <w:sz w:val="24"/>
          <w:szCs w:val="24"/>
          <w:lang w:val="en-US"/>
        </w:rPr>
        <w:t>izaziva</w:t>
      </w:r>
      <w:proofErr w:type="spellEnd"/>
      <w:r w:rsidR="00042A16" w:rsidRPr="00042A16">
        <w:rPr>
          <w:sz w:val="24"/>
          <w:szCs w:val="24"/>
          <w:lang w:val="en-US"/>
        </w:rPr>
        <w:t xml:space="preserve"> </w:t>
      </w:r>
      <w:proofErr w:type="spellStart"/>
      <w:r w:rsidR="00042A16" w:rsidRPr="00042A16">
        <w:rPr>
          <w:sz w:val="24"/>
          <w:szCs w:val="24"/>
          <w:lang w:val="en-US"/>
        </w:rPr>
        <w:t>međunarodno</w:t>
      </w:r>
      <w:proofErr w:type="spellEnd"/>
      <w:r w:rsidR="00042A16" w:rsidRPr="00042A16">
        <w:rPr>
          <w:sz w:val="24"/>
          <w:szCs w:val="24"/>
          <w:lang w:val="en-US"/>
        </w:rPr>
        <w:t xml:space="preserve"> </w:t>
      </w:r>
      <w:proofErr w:type="spellStart"/>
      <w:r w:rsidR="00042A16" w:rsidRPr="00042A16">
        <w:rPr>
          <w:sz w:val="24"/>
          <w:szCs w:val="24"/>
          <w:lang w:val="en-US"/>
        </w:rPr>
        <w:t>prepoznavanje</w:t>
      </w:r>
      <w:proofErr w:type="spellEnd"/>
      <w:r w:rsidR="00042A16" w:rsidRPr="00042A16">
        <w:rPr>
          <w:sz w:val="24"/>
          <w:szCs w:val="24"/>
          <w:lang w:val="en-US"/>
        </w:rPr>
        <w:t>.</w:t>
      </w:r>
    </w:p>
    <w:p w14:paraId="350CC6FA" w14:textId="77777777" w:rsidR="00042A16" w:rsidRPr="00C42C28" w:rsidRDefault="00042A16" w:rsidP="00B532D5">
      <w:pPr>
        <w:spacing w:line="276" w:lineRule="auto"/>
        <w:jc w:val="both"/>
        <w:rPr>
          <w:rFonts w:cstheme="minorHAnsi"/>
          <w:sz w:val="24"/>
          <w:szCs w:val="24"/>
          <w:lang w:val="en-US"/>
        </w:rPr>
      </w:pPr>
    </w:p>
    <w:p w14:paraId="4DED28BE" w14:textId="501E8E21" w:rsidR="00042A16" w:rsidRPr="00C42C28" w:rsidRDefault="00042A16" w:rsidP="00B532D5">
      <w:pPr>
        <w:spacing w:line="276" w:lineRule="auto"/>
        <w:jc w:val="both"/>
        <w:rPr>
          <w:rFonts w:cstheme="minorHAnsi"/>
          <w:sz w:val="24"/>
          <w:szCs w:val="24"/>
          <w:u w:val="single"/>
        </w:rPr>
      </w:pPr>
      <w:r w:rsidRPr="00C42C28">
        <w:rPr>
          <w:rFonts w:cstheme="minorHAnsi"/>
          <w:sz w:val="24"/>
          <w:szCs w:val="24"/>
          <w:u w:val="single"/>
        </w:rPr>
        <w:t xml:space="preserve">Ukupni troškovi: </w:t>
      </w:r>
      <w:r w:rsidR="00C5087F" w:rsidRPr="00C42C28">
        <w:rPr>
          <w:rFonts w:cstheme="minorHAnsi"/>
          <w:sz w:val="24"/>
          <w:szCs w:val="24"/>
          <w:u w:val="single"/>
        </w:rPr>
        <w:t>2</w:t>
      </w:r>
      <w:r w:rsidRPr="00C42C28">
        <w:rPr>
          <w:rFonts w:cstheme="minorHAnsi"/>
          <w:sz w:val="24"/>
          <w:szCs w:val="24"/>
          <w:u w:val="single"/>
        </w:rPr>
        <w:t>.</w:t>
      </w:r>
      <w:r w:rsidR="00C5087F" w:rsidRPr="00C42C28">
        <w:rPr>
          <w:rFonts w:cstheme="minorHAnsi"/>
          <w:sz w:val="24"/>
          <w:szCs w:val="24"/>
          <w:u w:val="single"/>
        </w:rPr>
        <w:t>14</w:t>
      </w:r>
      <w:r w:rsidRPr="00C42C28">
        <w:rPr>
          <w:rFonts w:cstheme="minorHAnsi"/>
          <w:sz w:val="24"/>
          <w:szCs w:val="24"/>
          <w:u w:val="single"/>
        </w:rPr>
        <w:t xml:space="preserve">0,00 </w:t>
      </w:r>
      <w:r w:rsidRPr="00C42C28">
        <w:rPr>
          <w:rFonts w:eastAsia="Times New Roman" w:cstheme="minorHAnsi"/>
          <w:color w:val="000000"/>
          <w:sz w:val="24"/>
          <w:szCs w:val="24"/>
          <w:u w:val="single"/>
          <w:lang w:eastAsia="hr-HR"/>
        </w:rPr>
        <w:t>€</w:t>
      </w:r>
    </w:p>
    <w:p w14:paraId="1E40CEA7" w14:textId="0117619D" w:rsidR="00042A16" w:rsidRPr="00C42C28" w:rsidRDefault="00042A16" w:rsidP="00B532D5">
      <w:pPr>
        <w:spacing w:line="276" w:lineRule="auto"/>
        <w:jc w:val="both"/>
        <w:rPr>
          <w:rFonts w:cstheme="minorHAnsi"/>
          <w:sz w:val="24"/>
          <w:szCs w:val="24"/>
          <w:u w:val="single"/>
        </w:rPr>
      </w:pPr>
      <w:r w:rsidRPr="00C42C28">
        <w:rPr>
          <w:rFonts w:cstheme="minorHAnsi"/>
          <w:sz w:val="24"/>
          <w:szCs w:val="24"/>
          <w:u w:val="single"/>
        </w:rPr>
        <w:t>Izvor financiranja:</w:t>
      </w:r>
    </w:p>
    <w:p w14:paraId="756920B2" w14:textId="4AD3DED2" w:rsidR="00042A16" w:rsidRPr="00C42C28" w:rsidRDefault="00C42C28" w:rsidP="00B532D5">
      <w:pPr>
        <w:spacing w:line="276" w:lineRule="auto"/>
        <w:jc w:val="both"/>
        <w:rPr>
          <w:rFonts w:eastAsia="Times New Roman" w:cstheme="minorHAnsi"/>
          <w:color w:val="000000"/>
          <w:sz w:val="24"/>
          <w:szCs w:val="24"/>
          <w:lang w:eastAsia="hr-HR"/>
        </w:rPr>
      </w:pPr>
      <w:r w:rsidRPr="00C42C28">
        <w:rPr>
          <w:rFonts w:cstheme="minorHAnsi"/>
          <w:sz w:val="24"/>
          <w:szCs w:val="24"/>
        </w:rPr>
        <w:t>Grad Rijeka</w:t>
      </w:r>
      <w:r w:rsidR="00042A16" w:rsidRPr="00C42C28">
        <w:rPr>
          <w:rFonts w:cstheme="minorHAnsi"/>
          <w:sz w:val="24"/>
          <w:szCs w:val="24"/>
        </w:rPr>
        <w:t xml:space="preserve">: </w:t>
      </w:r>
      <w:r w:rsidRPr="00C42C28">
        <w:rPr>
          <w:rFonts w:cstheme="minorHAnsi"/>
          <w:sz w:val="24"/>
          <w:szCs w:val="24"/>
        </w:rPr>
        <w:t>2</w:t>
      </w:r>
      <w:r w:rsidR="00042A16" w:rsidRPr="00C42C28">
        <w:rPr>
          <w:rFonts w:cstheme="minorHAnsi"/>
          <w:sz w:val="24"/>
          <w:szCs w:val="24"/>
        </w:rPr>
        <w:t>.</w:t>
      </w:r>
      <w:r w:rsidRPr="00C42C28">
        <w:rPr>
          <w:rFonts w:cstheme="minorHAnsi"/>
          <w:sz w:val="24"/>
          <w:szCs w:val="24"/>
        </w:rPr>
        <w:t>14</w:t>
      </w:r>
      <w:r w:rsidR="00042A16" w:rsidRPr="00C42C28">
        <w:rPr>
          <w:rFonts w:cstheme="minorHAnsi"/>
          <w:sz w:val="24"/>
          <w:szCs w:val="24"/>
        </w:rPr>
        <w:t xml:space="preserve">0,00 </w:t>
      </w:r>
      <w:r w:rsidR="00042A16" w:rsidRPr="00C42C28">
        <w:rPr>
          <w:rFonts w:eastAsia="Times New Roman" w:cstheme="minorHAnsi"/>
          <w:color w:val="000000"/>
          <w:sz w:val="24"/>
          <w:szCs w:val="24"/>
          <w:lang w:eastAsia="hr-HR"/>
        </w:rPr>
        <w:t>€</w:t>
      </w:r>
    </w:p>
    <w:p w14:paraId="6B5A191C" w14:textId="77777777" w:rsidR="004E36D8" w:rsidRPr="004E36D8" w:rsidRDefault="004E36D8" w:rsidP="00B532D5">
      <w:pPr>
        <w:spacing w:line="276" w:lineRule="auto"/>
        <w:jc w:val="both"/>
        <w:rPr>
          <w:sz w:val="24"/>
          <w:szCs w:val="24"/>
          <w:lang w:val="en-US"/>
        </w:rPr>
      </w:pPr>
    </w:p>
    <w:p w14:paraId="0FAA396C" w14:textId="31988891" w:rsidR="004E36D8" w:rsidRPr="002C2394" w:rsidRDefault="004E36D8" w:rsidP="00B532D5">
      <w:pPr>
        <w:pStyle w:val="ListParagraph"/>
        <w:numPr>
          <w:ilvl w:val="0"/>
          <w:numId w:val="20"/>
        </w:numPr>
        <w:spacing w:line="276" w:lineRule="auto"/>
        <w:jc w:val="both"/>
        <w:rPr>
          <w:rFonts w:ascii="Arial" w:hAnsi="Arial" w:cs="Arial"/>
          <w:b/>
          <w:bCs/>
          <w:i/>
          <w:iCs/>
          <w:sz w:val="26"/>
          <w:szCs w:val="26"/>
          <w:u w:val="single"/>
        </w:rPr>
      </w:pPr>
      <w:r>
        <w:rPr>
          <w:b/>
          <w:bCs/>
          <w:i/>
          <w:iCs/>
          <w:sz w:val="26"/>
          <w:szCs w:val="26"/>
          <w:u w:val="single"/>
        </w:rPr>
        <w:t>Glazbeni program u Muzeju grada Rijeke</w:t>
      </w:r>
    </w:p>
    <w:p w14:paraId="1069A546" w14:textId="77777777" w:rsidR="004E36D8" w:rsidRDefault="004E36D8" w:rsidP="00B532D5">
      <w:pPr>
        <w:spacing w:line="276" w:lineRule="auto"/>
        <w:jc w:val="both"/>
        <w:rPr>
          <w:rFonts w:cstheme="minorHAnsi"/>
          <w:b/>
          <w:bCs/>
          <w:sz w:val="26"/>
          <w:szCs w:val="26"/>
        </w:rPr>
      </w:pPr>
      <w:r w:rsidRPr="002C2394">
        <w:rPr>
          <w:rFonts w:cstheme="minorHAnsi"/>
          <w:b/>
          <w:bCs/>
          <w:sz w:val="26"/>
          <w:szCs w:val="26"/>
        </w:rPr>
        <w:t xml:space="preserve">Autorica: </w:t>
      </w:r>
      <w:r>
        <w:rPr>
          <w:rFonts w:cstheme="minorHAnsi"/>
          <w:b/>
          <w:bCs/>
          <w:sz w:val="26"/>
          <w:szCs w:val="26"/>
        </w:rPr>
        <w:t>Danijela Pintur</w:t>
      </w:r>
    </w:p>
    <w:p w14:paraId="5079405D" w14:textId="77777777" w:rsidR="00A3112B" w:rsidRPr="002C2394" w:rsidRDefault="00A3112B" w:rsidP="00B532D5">
      <w:pPr>
        <w:spacing w:line="276" w:lineRule="auto"/>
        <w:jc w:val="both"/>
        <w:rPr>
          <w:rFonts w:cstheme="minorHAnsi"/>
          <w:b/>
          <w:bCs/>
          <w:sz w:val="26"/>
          <w:szCs w:val="26"/>
        </w:rPr>
      </w:pPr>
    </w:p>
    <w:p w14:paraId="61CB87FC" w14:textId="56A717DC" w:rsidR="004E36D8" w:rsidRPr="004E36D8" w:rsidRDefault="004E36D8" w:rsidP="00B532D5">
      <w:pPr>
        <w:spacing w:line="276" w:lineRule="auto"/>
        <w:jc w:val="both"/>
        <w:rPr>
          <w:sz w:val="24"/>
          <w:szCs w:val="24"/>
        </w:rPr>
      </w:pPr>
      <w:r w:rsidRPr="004E36D8">
        <w:rPr>
          <w:sz w:val="24"/>
          <w:szCs w:val="24"/>
        </w:rPr>
        <w:t>U suradnji s</w:t>
      </w:r>
      <w:r w:rsidR="00A3112B">
        <w:rPr>
          <w:sz w:val="24"/>
          <w:szCs w:val="24"/>
        </w:rPr>
        <w:t>a</w:t>
      </w:r>
      <w:r w:rsidRPr="004E36D8">
        <w:rPr>
          <w:sz w:val="24"/>
          <w:szCs w:val="24"/>
        </w:rPr>
        <w:t xml:space="preserve"> zainteresiranim riječkim glazbenicima i Glazbenim odjelom pri Osnovnoj školi „Milan Brozović“ Kastav realizirao bi se niz prigodnih glazbenih događanja u Svečanoj dvorani u Palači šećera te Kockici Muzeja grada Rijeke. Glazbene bi aktivnosti upotpunile kulturni program Muzeja te u njegovim prostorama ugostile novu publiku, dok bi se renomiranim glazbenim umjetnicima, ali i mladima, pružio svečan prostor za izražavanje. </w:t>
      </w:r>
    </w:p>
    <w:p w14:paraId="582CB9FE" w14:textId="77777777" w:rsidR="004E36D8" w:rsidRPr="004E36D8" w:rsidRDefault="004E36D8" w:rsidP="00B532D5">
      <w:pPr>
        <w:spacing w:line="276" w:lineRule="auto"/>
        <w:jc w:val="both"/>
        <w:rPr>
          <w:sz w:val="24"/>
          <w:szCs w:val="24"/>
        </w:rPr>
      </w:pPr>
      <w:r w:rsidRPr="004E36D8">
        <w:rPr>
          <w:sz w:val="24"/>
          <w:szCs w:val="24"/>
        </w:rPr>
        <w:t xml:space="preserve">Javni nastupi su sastavni dio glazbenog obrazovanja, pa bi i polaznici glazbene škole dobili priliku pokazati svoje znanje i umijeće. Učenički koncerti u večernjim satima u trajanju od oko </w:t>
      </w:r>
      <w:r w:rsidRPr="004E36D8">
        <w:rPr>
          <w:sz w:val="24"/>
          <w:szCs w:val="24"/>
        </w:rPr>
        <w:lastRenderedPageBreak/>
        <w:t>sat vremena sadržavali bi između 20 i 25 glazbenih točaka, a održali bi se u svibnju (završni koncert) te prosincu 2026. (Božićni koncert).</w:t>
      </w:r>
    </w:p>
    <w:p w14:paraId="1C7108A4" w14:textId="77777777" w:rsidR="004E36D8" w:rsidRDefault="004E36D8" w:rsidP="00B532D5">
      <w:pPr>
        <w:spacing w:line="276" w:lineRule="auto"/>
        <w:rPr>
          <w:rFonts w:eastAsia="Times New Roman"/>
          <w:color w:val="000000"/>
        </w:rPr>
      </w:pPr>
    </w:p>
    <w:p w14:paraId="271CFDA1" w14:textId="6B80189D" w:rsidR="004E36D8" w:rsidRPr="006C6A45" w:rsidRDefault="004E36D8" w:rsidP="00B532D5">
      <w:pPr>
        <w:spacing w:line="276" w:lineRule="auto"/>
        <w:jc w:val="both"/>
        <w:rPr>
          <w:rFonts w:cstheme="minorHAnsi"/>
          <w:sz w:val="24"/>
          <w:szCs w:val="24"/>
          <w:u w:val="single"/>
        </w:rPr>
      </w:pPr>
      <w:r w:rsidRPr="006C6A45">
        <w:rPr>
          <w:rFonts w:cstheme="minorHAnsi"/>
          <w:sz w:val="24"/>
          <w:szCs w:val="24"/>
          <w:u w:val="single"/>
        </w:rPr>
        <w:t xml:space="preserve">Ukupni troškovi: </w:t>
      </w:r>
      <w:r w:rsidR="006C6A45" w:rsidRPr="006C6A45">
        <w:rPr>
          <w:rFonts w:cstheme="minorHAnsi"/>
          <w:sz w:val="24"/>
          <w:szCs w:val="24"/>
          <w:u w:val="single"/>
        </w:rPr>
        <w:t>1</w:t>
      </w:r>
      <w:r w:rsidRPr="006C6A45">
        <w:rPr>
          <w:rFonts w:cstheme="minorHAnsi"/>
          <w:sz w:val="24"/>
          <w:szCs w:val="24"/>
          <w:u w:val="single"/>
        </w:rPr>
        <w:t>.</w:t>
      </w:r>
      <w:r w:rsidR="006C6A45" w:rsidRPr="006C6A45">
        <w:rPr>
          <w:rFonts w:cstheme="minorHAnsi"/>
          <w:sz w:val="24"/>
          <w:szCs w:val="24"/>
          <w:u w:val="single"/>
        </w:rPr>
        <w:t>4</w:t>
      </w:r>
      <w:r w:rsidRPr="006C6A45">
        <w:rPr>
          <w:rFonts w:cstheme="minorHAnsi"/>
          <w:sz w:val="24"/>
          <w:szCs w:val="24"/>
          <w:u w:val="single"/>
        </w:rPr>
        <w:t xml:space="preserve">00,00 </w:t>
      </w:r>
      <w:r w:rsidRPr="006C6A45">
        <w:rPr>
          <w:rFonts w:eastAsia="Times New Roman" w:cstheme="minorHAnsi"/>
          <w:color w:val="000000"/>
          <w:sz w:val="24"/>
          <w:szCs w:val="24"/>
          <w:u w:val="single"/>
          <w:lang w:eastAsia="hr-HR"/>
        </w:rPr>
        <w:t>€</w:t>
      </w:r>
    </w:p>
    <w:p w14:paraId="1E3AD53E" w14:textId="354FFDC5" w:rsidR="004E36D8" w:rsidRPr="006C6A45" w:rsidRDefault="004E36D8" w:rsidP="00B532D5">
      <w:pPr>
        <w:spacing w:line="276" w:lineRule="auto"/>
        <w:jc w:val="both"/>
        <w:rPr>
          <w:rFonts w:cstheme="minorHAnsi"/>
          <w:sz w:val="24"/>
          <w:szCs w:val="24"/>
          <w:u w:val="single"/>
        </w:rPr>
      </w:pPr>
      <w:r w:rsidRPr="006C6A45">
        <w:rPr>
          <w:rFonts w:cstheme="minorHAnsi"/>
          <w:sz w:val="24"/>
          <w:szCs w:val="24"/>
          <w:u w:val="single"/>
        </w:rPr>
        <w:t>Izvor financiranja:</w:t>
      </w:r>
    </w:p>
    <w:p w14:paraId="52137780" w14:textId="06539E51" w:rsidR="004E36D8" w:rsidRPr="006C6A45" w:rsidRDefault="006C6A45" w:rsidP="00B532D5">
      <w:pPr>
        <w:spacing w:line="276" w:lineRule="auto"/>
        <w:jc w:val="both"/>
        <w:rPr>
          <w:rFonts w:eastAsia="Times New Roman" w:cstheme="minorHAnsi"/>
          <w:color w:val="000000"/>
          <w:sz w:val="24"/>
          <w:szCs w:val="24"/>
          <w:lang w:eastAsia="hr-HR"/>
        </w:rPr>
      </w:pPr>
      <w:r w:rsidRPr="006C6A45">
        <w:rPr>
          <w:rFonts w:cstheme="minorHAnsi"/>
          <w:sz w:val="24"/>
          <w:szCs w:val="24"/>
        </w:rPr>
        <w:t>Grad Rijeka</w:t>
      </w:r>
      <w:r w:rsidR="004E36D8" w:rsidRPr="006C6A45">
        <w:rPr>
          <w:rFonts w:cstheme="minorHAnsi"/>
          <w:sz w:val="24"/>
          <w:szCs w:val="24"/>
        </w:rPr>
        <w:t xml:space="preserve">: </w:t>
      </w:r>
      <w:r w:rsidRPr="006C6A45">
        <w:rPr>
          <w:rFonts w:cstheme="minorHAnsi"/>
          <w:sz w:val="24"/>
          <w:szCs w:val="24"/>
        </w:rPr>
        <w:t>1</w:t>
      </w:r>
      <w:r w:rsidR="004E36D8" w:rsidRPr="006C6A45">
        <w:rPr>
          <w:rFonts w:cstheme="minorHAnsi"/>
          <w:sz w:val="24"/>
          <w:szCs w:val="24"/>
        </w:rPr>
        <w:t>.</w:t>
      </w:r>
      <w:r w:rsidRPr="006C6A45">
        <w:rPr>
          <w:rFonts w:cstheme="minorHAnsi"/>
          <w:sz w:val="24"/>
          <w:szCs w:val="24"/>
        </w:rPr>
        <w:t>4</w:t>
      </w:r>
      <w:r w:rsidR="004E36D8" w:rsidRPr="006C6A45">
        <w:rPr>
          <w:rFonts w:cstheme="minorHAnsi"/>
          <w:sz w:val="24"/>
          <w:szCs w:val="24"/>
        </w:rPr>
        <w:t xml:space="preserve">00,00 </w:t>
      </w:r>
      <w:r w:rsidR="004E36D8" w:rsidRPr="006C6A45">
        <w:rPr>
          <w:rFonts w:eastAsia="Times New Roman" w:cstheme="minorHAnsi"/>
          <w:color w:val="000000"/>
          <w:sz w:val="24"/>
          <w:szCs w:val="24"/>
          <w:lang w:eastAsia="hr-HR"/>
        </w:rPr>
        <w:t>€</w:t>
      </w:r>
    </w:p>
    <w:p w14:paraId="44969EA7" w14:textId="77777777" w:rsidR="00042A16" w:rsidRDefault="00042A16" w:rsidP="00B532D5">
      <w:pPr>
        <w:spacing w:line="276" w:lineRule="auto"/>
        <w:jc w:val="both"/>
        <w:rPr>
          <w:rFonts w:ascii="Arial" w:eastAsia="Times New Roman" w:hAnsi="Arial" w:cs="Arial"/>
          <w:color w:val="000000"/>
          <w:sz w:val="24"/>
          <w:szCs w:val="24"/>
          <w:lang w:eastAsia="hr-HR"/>
        </w:rPr>
      </w:pPr>
    </w:p>
    <w:p w14:paraId="6474CC6B" w14:textId="1CAF7867" w:rsidR="008E6323" w:rsidRPr="008E6323" w:rsidRDefault="008E6323" w:rsidP="00B532D5">
      <w:pPr>
        <w:pStyle w:val="ListParagraph"/>
        <w:numPr>
          <w:ilvl w:val="0"/>
          <w:numId w:val="20"/>
        </w:numPr>
        <w:spacing w:line="276" w:lineRule="auto"/>
        <w:jc w:val="both"/>
        <w:rPr>
          <w:rFonts w:ascii="Arial" w:hAnsi="Arial" w:cs="Arial"/>
          <w:b/>
          <w:bCs/>
          <w:i/>
          <w:iCs/>
          <w:sz w:val="26"/>
          <w:szCs w:val="26"/>
          <w:u w:val="single"/>
        </w:rPr>
      </w:pPr>
      <w:r w:rsidRPr="008E6323">
        <w:rPr>
          <w:b/>
          <w:bCs/>
          <w:sz w:val="26"/>
          <w:szCs w:val="26"/>
          <w:u w:val="single"/>
        </w:rPr>
        <w:t>Izložba</w:t>
      </w:r>
      <w:r>
        <w:rPr>
          <w:b/>
          <w:bCs/>
          <w:i/>
          <w:iCs/>
          <w:sz w:val="26"/>
          <w:szCs w:val="26"/>
          <w:u w:val="single"/>
        </w:rPr>
        <w:t xml:space="preserve"> Ilario Carposio, najugledniji riječki fotograf</w:t>
      </w:r>
    </w:p>
    <w:p w14:paraId="3C3773E1" w14:textId="5B674A83" w:rsidR="00D87FD6" w:rsidRDefault="008E6323" w:rsidP="00B532D5">
      <w:pPr>
        <w:spacing w:line="276" w:lineRule="auto"/>
        <w:jc w:val="both"/>
        <w:rPr>
          <w:rFonts w:cstheme="minorHAnsi"/>
          <w:b/>
          <w:bCs/>
          <w:sz w:val="26"/>
          <w:szCs w:val="26"/>
        </w:rPr>
      </w:pPr>
      <w:r w:rsidRPr="002C2394">
        <w:rPr>
          <w:rFonts w:cstheme="minorHAnsi"/>
          <w:b/>
          <w:bCs/>
          <w:sz w:val="26"/>
          <w:szCs w:val="26"/>
        </w:rPr>
        <w:t xml:space="preserve">Autorica: </w:t>
      </w:r>
      <w:r>
        <w:rPr>
          <w:rFonts w:cstheme="minorHAnsi"/>
          <w:b/>
          <w:bCs/>
          <w:sz w:val="26"/>
          <w:szCs w:val="26"/>
        </w:rPr>
        <w:t>Sabrina Žigo</w:t>
      </w:r>
    </w:p>
    <w:p w14:paraId="4BA3B2F6" w14:textId="77777777" w:rsidR="00DB3E07" w:rsidRPr="00D87FD6" w:rsidRDefault="00DB3E07" w:rsidP="00B532D5">
      <w:pPr>
        <w:spacing w:line="276" w:lineRule="auto"/>
        <w:jc w:val="both"/>
        <w:rPr>
          <w:rFonts w:cstheme="minorHAnsi"/>
          <w:b/>
          <w:bCs/>
          <w:sz w:val="26"/>
          <w:szCs w:val="26"/>
        </w:rPr>
      </w:pPr>
    </w:p>
    <w:p w14:paraId="36655D00" w14:textId="77777777" w:rsidR="00D87FD6" w:rsidRPr="00D87FD6" w:rsidRDefault="00D87FD6" w:rsidP="00B532D5">
      <w:pPr>
        <w:spacing w:line="276" w:lineRule="auto"/>
        <w:jc w:val="both"/>
        <w:rPr>
          <w:rFonts w:cstheme="minorHAnsi"/>
          <w:sz w:val="24"/>
          <w:szCs w:val="24"/>
        </w:rPr>
      </w:pPr>
      <w:r w:rsidRPr="00D87FD6">
        <w:rPr>
          <w:rFonts w:cstheme="minorHAnsi"/>
          <w:sz w:val="24"/>
          <w:szCs w:val="24"/>
        </w:rPr>
        <w:t xml:space="preserve">Fotografsku povijest Rijeke bilježimo od sredine 19. st., nedugo nakon izuma medija 1839. i prije jedinstvenog urbanog entiteta (1948.), kada u gradovima na suprotnim obalama Rječine, Fiume (Rijeka) i Sušak, djeluju brojni fotografi i fotografski studiji. Muzej grada Rijeke nizom je izložbi prezentirao ovu značajnu baštinsku temu, valorizirajući fotografsku povijest Rijeke i aktualizirajući je kao važno fotografsko središte s brojnim priznatim autorima i drugim sudionicima. Ilario Carposio (Trento, 1852 – Fiume-Rijeka, 1921) najugledniji je  i najpoznatiji riječki fotograf 19. stoljeća koji je radio u svim standardiziranim fotografskim formatima 19. st. koji su doprinijeli promociji i komercijalizaciji fotografije, </w:t>
      </w:r>
      <w:r w:rsidRPr="00D87FD6">
        <w:rPr>
          <w:rFonts w:cstheme="minorHAnsi"/>
          <w:i/>
          <w:iCs/>
          <w:sz w:val="24"/>
          <w:szCs w:val="24"/>
        </w:rPr>
        <w:t>carte de visite</w:t>
      </w:r>
      <w:r w:rsidRPr="00D87FD6">
        <w:rPr>
          <w:rFonts w:cstheme="minorHAnsi"/>
          <w:sz w:val="24"/>
          <w:szCs w:val="24"/>
        </w:rPr>
        <w:t>, kabinet formatima, a žanrovski dominiraju portreti, pojedinačni i skupni te vedute i gradske panorame. Izložba će po prvi puta predstaviti i valorizirati veliki opus Ilarija Carposija i velikim će se dijelom realizirati iz muzejskog fundusa, odnosno referentne Zbirke fotografija koja je u više od tri desetljeća postojanja Muzeja grada Rijeke prikupila značajan broj Carposijevih fotografija svih formata. Preostale fotografije posudit će se od drugih riječkih i hrvatskih institucija i ustanova – Pomorskog i povijesnog muzeja Hrvatskog primorja, Državnog arhiva u Rijeci, Hrvatskog državnog arhiva, Hrvatskog povijesnog muzeja, Muzeja grada Zagreba i Muzeja grada Zadra, kao i od privatnih kolekcionara. Prigodom izložbe, planiran je i otkup originalnih povećanja i negativa Ilarija Carposija čime bi Muzej stekao najveći broj poznatih Carposijevih fotografija.</w:t>
      </w:r>
    </w:p>
    <w:p w14:paraId="7B131CDC" w14:textId="69AD8FCE" w:rsidR="00D87FD6" w:rsidRDefault="00D87FD6" w:rsidP="00B532D5">
      <w:pPr>
        <w:spacing w:line="276" w:lineRule="auto"/>
        <w:jc w:val="both"/>
        <w:rPr>
          <w:rFonts w:cstheme="minorHAnsi"/>
          <w:sz w:val="24"/>
          <w:szCs w:val="24"/>
        </w:rPr>
      </w:pPr>
      <w:r w:rsidRPr="00D87FD6">
        <w:rPr>
          <w:rFonts w:cstheme="minorHAnsi"/>
          <w:sz w:val="24"/>
          <w:szCs w:val="24"/>
        </w:rPr>
        <w:t>Izložbu će pratiti opsežna monografija s većim i kataloškim reprodukcijama čiji su autori Miljenko Smokvina i Sabrina Žigo. Opseg monografije je 250 stranica.</w:t>
      </w:r>
    </w:p>
    <w:p w14:paraId="036E5C12" w14:textId="19AFF909" w:rsidR="00D87FD6" w:rsidRPr="00D87FD6" w:rsidRDefault="00D87FD6" w:rsidP="00B532D5">
      <w:pPr>
        <w:spacing w:line="276" w:lineRule="auto"/>
        <w:jc w:val="both"/>
        <w:rPr>
          <w:rFonts w:cstheme="minorHAnsi"/>
          <w:b/>
          <w:bCs/>
          <w:sz w:val="24"/>
          <w:szCs w:val="24"/>
        </w:rPr>
      </w:pPr>
      <w:r>
        <w:rPr>
          <w:rFonts w:cstheme="minorHAnsi"/>
          <w:sz w:val="24"/>
          <w:szCs w:val="24"/>
        </w:rPr>
        <w:t xml:space="preserve">Izložba će se održati u zgradi </w:t>
      </w:r>
      <w:r w:rsidRPr="00D87FD6">
        <w:rPr>
          <w:rFonts w:cstheme="minorHAnsi"/>
          <w:i/>
          <w:iCs/>
          <w:sz w:val="24"/>
          <w:szCs w:val="24"/>
        </w:rPr>
        <w:t>Kockice</w:t>
      </w:r>
      <w:r>
        <w:rPr>
          <w:rFonts w:cstheme="minorHAnsi"/>
          <w:sz w:val="24"/>
          <w:szCs w:val="24"/>
        </w:rPr>
        <w:t xml:space="preserve"> na prvom i drugom katu u studenom i prosincu 2026. godine.</w:t>
      </w:r>
    </w:p>
    <w:p w14:paraId="26F1E066" w14:textId="4F16E9D1" w:rsidR="008757A1" w:rsidRPr="008757A1" w:rsidRDefault="008757A1" w:rsidP="00B532D5">
      <w:pPr>
        <w:spacing w:line="276" w:lineRule="auto"/>
        <w:jc w:val="both"/>
        <w:rPr>
          <w:rFonts w:eastAsia="Times New Roman" w:cstheme="minorHAnsi"/>
          <w:color w:val="000000"/>
          <w:sz w:val="24"/>
          <w:szCs w:val="24"/>
          <w:u w:val="single"/>
          <w:lang w:eastAsia="hr-HR"/>
        </w:rPr>
      </w:pPr>
      <w:r w:rsidRPr="008757A1">
        <w:rPr>
          <w:rFonts w:cstheme="minorHAnsi"/>
          <w:sz w:val="24"/>
          <w:szCs w:val="24"/>
          <w:u w:val="single"/>
        </w:rPr>
        <w:t>Ukupni troškovi:</w:t>
      </w:r>
      <w:r>
        <w:rPr>
          <w:rFonts w:cstheme="minorHAnsi"/>
          <w:sz w:val="24"/>
          <w:szCs w:val="24"/>
          <w:u w:val="single"/>
        </w:rPr>
        <w:t xml:space="preserve"> 6</w:t>
      </w:r>
      <w:r w:rsidR="00683B4B">
        <w:rPr>
          <w:rFonts w:cstheme="minorHAnsi"/>
          <w:sz w:val="24"/>
          <w:szCs w:val="24"/>
          <w:u w:val="single"/>
        </w:rPr>
        <w:t>3.</w:t>
      </w:r>
      <w:r w:rsidRPr="008757A1">
        <w:rPr>
          <w:rFonts w:cstheme="minorHAnsi"/>
          <w:sz w:val="24"/>
          <w:szCs w:val="24"/>
          <w:u w:val="single"/>
        </w:rPr>
        <w:t xml:space="preserve">000,00 </w:t>
      </w:r>
      <w:r w:rsidRPr="008757A1">
        <w:rPr>
          <w:rFonts w:eastAsia="Times New Roman" w:cstheme="minorHAnsi"/>
          <w:color w:val="000000"/>
          <w:sz w:val="24"/>
          <w:szCs w:val="24"/>
          <w:u w:val="single"/>
          <w:lang w:eastAsia="hr-HR"/>
        </w:rPr>
        <w:t>€</w:t>
      </w:r>
    </w:p>
    <w:p w14:paraId="60B635E7" w14:textId="77777777" w:rsidR="008757A1" w:rsidRPr="008757A1" w:rsidRDefault="008757A1" w:rsidP="00B532D5">
      <w:pPr>
        <w:spacing w:line="276" w:lineRule="auto"/>
        <w:jc w:val="both"/>
        <w:rPr>
          <w:rFonts w:cstheme="minorHAnsi"/>
          <w:sz w:val="24"/>
          <w:szCs w:val="24"/>
          <w:u w:val="single"/>
        </w:rPr>
      </w:pPr>
      <w:r w:rsidRPr="008757A1">
        <w:rPr>
          <w:rFonts w:cstheme="minorHAnsi"/>
          <w:sz w:val="24"/>
          <w:szCs w:val="24"/>
          <w:u w:val="single"/>
        </w:rPr>
        <w:t>Izvori financiranja:</w:t>
      </w:r>
    </w:p>
    <w:p w14:paraId="67074502" w14:textId="629CA0BE" w:rsidR="008757A1" w:rsidRPr="008757A1" w:rsidRDefault="008757A1" w:rsidP="00B532D5">
      <w:pPr>
        <w:spacing w:line="276" w:lineRule="auto"/>
        <w:jc w:val="both"/>
        <w:rPr>
          <w:rFonts w:cstheme="minorHAnsi"/>
          <w:sz w:val="24"/>
          <w:szCs w:val="24"/>
        </w:rPr>
      </w:pPr>
      <w:r w:rsidRPr="008757A1">
        <w:rPr>
          <w:rFonts w:cstheme="minorHAnsi"/>
          <w:sz w:val="24"/>
          <w:szCs w:val="24"/>
        </w:rPr>
        <w:t>Grad Rijeka: 5</w:t>
      </w:r>
      <w:r w:rsidR="00683B4B">
        <w:rPr>
          <w:rFonts w:cstheme="minorHAnsi"/>
          <w:sz w:val="24"/>
          <w:szCs w:val="24"/>
        </w:rPr>
        <w:t>0</w:t>
      </w:r>
      <w:r w:rsidRPr="008757A1">
        <w:rPr>
          <w:rFonts w:cstheme="minorHAnsi"/>
          <w:sz w:val="24"/>
          <w:szCs w:val="24"/>
        </w:rPr>
        <w:t>.000, 00 €</w:t>
      </w:r>
    </w:p>
    <w:p w14:paraId="6195982F" w14:textId="77777777" w:rsidR="008757A1" w:rsidRPr="008757A1" w:rsidRDefault="008757A1" w:rsidP="00B532D5">
      <w:pPr>
        <w:spacing w:line="276" w:lineRule="auto"/>
        <w:jc w:val="both"/>
        <w:rPr>
          <w:rFonts w:cstheme="minorHAnsi"/>
          <w:sz w:val="24"/>
          <w:szCs w:val="24"/>
        </w:rPr>
      </w:pPr>
      <w:r w:rsidRPr="008757A1">
        <w:rPr>
          <w:rFonts w:cstheme="minorHAnsi"/>
          <w:sz w:val="24"/>
          <w:szCs w:val="24"/>
        </w:rPr>
        <w:lastRenderedPageBreak/>
        <w:t>Ministarstvo kulture i medija: 8.000,00 €</w:t>
      </w:r>
    </w:p>
    <w:p w14:paraId="42FC260E" w14:textId="77777777" w:rsidR="008757A1" w:rsidRDefault="008757A1" w:rsidP="00B532D5">
      <w:pPr>
        <w:spacing w:line="276" w:lineRule="auto"/>
        <w:jc w:val="both"/>
        <w:rPr>
          <w:rFonts w:cstheme="minorHAnsi"/>
          <w:sz w:val="24"/>
          <w:szCs w:val="24"/>
        </w:rPr>
      </w:pPr>
      <w:r w:rsidRPr="008757A1">
        <w:rPr>
          <w:rFonts w:cstheme="minorHAnsi"/>
          <w:sz w:val="24"/>
          <w:szCs w:val="24"/>
        </w:rPr>
        <w:t>Primorsko-goranska županija: 5.000,00 €</w:t>
      </w:r>
    </w:p>
    <w:p w14:paraId="58C9171A" w14:textId="77777777" w:rsidR="00620AE5" w:rsidRPr="008757A1" w:rsidRDefault="00620AE5" w:rsidP="00B532D5">
      <w:pPr>
        <w:spacing w:line="276" w:lineRule="auto"/>
        <w:jc w:val="both"/>
        <w:rPr>
          <w:rFonts w:cstheme="minorHAnsi"/>
          <w:sz w:val="24"/>
          <w:szCs w:val="24"/>
        </w:rPr>
      </w:pPr>
    </w:p>
    <w:p w14:paraId="21E0409B" w14:textId="06569E18" w:rsidR="00B92DCF" w:rsidRPr="008E6323" w:rsidRDefault="00B92DCF" w:rsidP="00B532D5">
      <w:pPr>
        <w:pStyle w:val="ListParagraph"/>
        <w:numPr>
          <w:ilvl w:val="0"/>
          <w:numId w:val="20"/>
        </w:numPr>
        <w:spacing w:line="276" w:lineRule="auto"/>
        <w:jc w:val="both"/>
        <w:rPr>
          <w:rFonts w:ascii="Arial" w:hAnsi="Arial" w:cs="Arial"/>
          <w:b/>
          <w:bCs/>
          <w:i/>
          <w:iCs/>
          <w:sz w:val="26"/>
          <w:szCs w:val="26"/>
          <w:u w:val="single"/>
        </w:rPr>
      </w:pPr>
      <w:r w:rsidRPr="008E6323">
        <w:rPr>
          <w:b/>
          <w:bCs/>
          <w:sz w:val="26"/>
          <w:szCs w:val="26"/>
          <w:u w:val="single"/>
        </w:rPr>
        <w:t>Izložba</w:t>
      </w:r>
      <w:r>
        <w:rPr>
          <w:b/>
          <w:bCs/>
          <w:i/>
          <w:iCs/>
          <w:sz w:val="26"/>
          <w:szCs w:val="26"/>
          <w:u w:val="single"/>
        </w:rPr>
        <w:t xml:space="preserve"> Obljetnica HNK Rijeka</w:t>
      </w:r>
    </w:p>
    <w:p w14:paraId="331B4D08" w14:textId="2CD75FB2" w:rsidR="00B92DCF" w:rsidRDefault="00B92DCF" w:rsidP="00B532D5">
      <w:pPr>
        <w:spacing w:line="276" w:lineRule="auto"/>
        <w:jc w:val="both"/>
        <w:rPr>
          <w:rFonts w:cstheme="minorHAnsi"/>
          <w:b/>
          <w:bCs/>
          <w:sz w:val="26"/>
          <w:szCs w:val="26"/>
        </w:rPr>
      </w:pPr>
      <w:r w:rsidRPr="002C2394">
        <w:rPr>
          <w:rFonts w:cstheme="minorHAnsi"/>
          <w:b/>
          <w:bCs/>
          <w:sz w:val="26"/>
          <w:szCs w:val="26"/>
        </w:rPr>
        <w:t xml:space="preserve">Autor: </w:t>
      </w:r>
      <w:r>
        <w:rPr>
          <w:rFonts w:cstheme="minorHAnsi"/>
          <w:b/>
          <w:bCs/>
          <w:sz w:val="26"/>
          <w:szCs w:val="26"/>
        </w:rPr>
        <w:t>Marin Urban</w:t>
      </w:r>
    </w:p>
    <w:p w14:paraId="698EBA38" w14:textId="499CCB77" w:rsidR="00B92DCF" w:rsidRDefault="00B92DCF" w:rsidP="00B532D5">
      <w:pPr>
        <w:spacing w:line="276" w:lineRule="auto"/>
        <w:jc w:val="both"/>
        <w:rPr>
          <w:rFonts w:cstheme="minorHAnsi"/>
          <w:b/>
          <w:bCs/>
          <w:sz w:val="26"/>
          <w:szCs w:val="26"/>
        </w:rPr>
      </w:pPr>
      <w:r>
        <w:rPr>
          <w:rFonts w:cstheme="minorHAnsi"/>
          <w:b/>
          <w:bCs/>
          <w:sz w:val="26"/>
          <w:szCs w:val="26"/>
        </w:rPr>
        <w:t>Suradnica i koordinatorica: Sabrina Žigo</w:t>
      </w:r>
    </w:p>
    <w:p w14:paraId="6958DEC2" w14:textId="77777777" w:rsidR="00DB3E07" w:rsidRPr="00D87FD6" w:rsidRDefault="00DB3E07" w:rsidP="00B532D5">
      <w:pPr>
        <w:spacing w:line="276" w:lineRule="auto"/>
        <w:jc w:val="both"/>
        <w:rPr>
          <w:rFonts w:cstheme="minorHAnsi"/>
          <w:b/>
          <w:bCs/>
          <w:sz w:val="26"/>
          <w:szCs w:val="26"/>
        </w:rPr>
      </w:pPr>
    </w:p>
    <w:p w14:paraId="420C18E7" w14:textId="77777777" w:rsidR="00B92DCF" w:rsidRPr="00B92DCF" w:rsidRDefault="00B92DCF" w:rsidP="00B532D5">
      <w:pPr>
        <w:widowControl w:val="0"/>
        <w:spacing w:line="276" w:lineRule="auto"/>
        <w:jc w:val="both"/>
        <w:rPr>
          <w:rFonts w:cstheme="minorHAnsi"/>
          <w:sz w:val="24"/>
          <w:szCs w:val="24"/>
        </w:rPr>
      </w:pPr>
      <w:r w:rsidRPr="00B92DCF">
        <w:rPr>
          <w:rFonts w:cstheme="minorHAnsi"/>
          <w:sz w:val="24"/>
          <w:szCs w:val="24"/>
        </w:rPr>
        <w:t>U 2026. god. HNK Rijeka slavi nekoliko obljetnica:</w:t>
      </w:r>
    </w:p>
    <w:p w14:paraId="652423FE" w14:textId="77777777" w:rsidR="00B92DCF" w:rsidRPr="00B92DCF" w:rsidRDefault="00B92DCF" w:rsidP="00B532D5">
      <w:pPr>
        <w:widowControl w:val="0"/>
        <w:numPr>
          <w:ilvl w:val="0"/>
          <w:numId w:val="21"/>
        </w:numPr>
        <w:spacing w:after="0" w:line="276" w:lineRule="auto"/>
        <w:jc w:val="both"/>
        <w:rPr>
          <w:rFonts w:cstheme="minorHAnsi"/>
          <w:sz w:val="24"/>
          <w:szCs w:val="24"/>
        </w:rPr>
      </w:pPr>
      <w:r w:rsidRPr="00B92DCF">
        <w:rPr>
          <w:rFonts w:cstheme="minorHAnsi"/>
          <w:sz w:val="24"/>
          <w:szCs w:val="24"/>
        </w:rPr>
        <w:t>80 godina od osnivanja NK Kvarnera koji je osnovan 29. srpnja 1946. god. (Kvarner će 1954. god. promijeniti ime u Rijeku);</w:t>
      </w:r>
    </w:p>
    <w:p w14:paraId="3685AB74" w14:textId="77777777" w:rsidR="00B92DCF" w:rsidRPr="00B92DCF" w:rsidRDefault="00B92DCF" w:rsidP="00B532D5">
      <w:pPr>
        <w:widowControl w:val="0"/>
        <w:numPr>
          <w:ilvl w:val="0"/>
          <w:numId w:val="21"/>
        </w:numPr>
        <w:spacing w:after="0" w:line="276" w:lineRule="auto"/>
        <w:jc w:val="both"/>
        <w:rPr>
          <w:rFonts w:cstheme="minorHAnsi"/>
          <w:sz w:val="24"/>
          <w:szCs w:val="24"/>
        </w:rPr>
      </w:pPr>
      <w:r w:rsidRPr="00B92DCF">
        <w:rPr>
          <w:rFonts w:cstheme="minorHAnsi"/>
          <w:sz w:val="24"/>
          <w:szCs w:val="24"/>
        </w:rPr>
        <w:t>100 godina od nastanka US Fiumane koja je 2. rujna 1926. god. nastala fuzijom sportskih društava Olimpie i Glorije, a čiju tradiciju slijedi HNK Rijeka;</w:t>
      </w:r>
    </w:p>
    <w:p w14:paraId="410F555C" w14:textId="77777777" w:rsidR="00B92DCF" w:rsidRPr="00B92DCF" w:rsidRDefault="00B92DCF" w:rsidP="00B532D5">
      <w:pPr>
        <w:widowControl w:val="0"/>
        <w:numPr>
          <w:ilvl w:val="0"/>
          <w:numId w:val="21"/>
        </w:numPr>
        <w:spacing w:after="0" w:line="276" w:lineRule="auto"/>
        <w:jc w:val="both"/>
        <w:rPr>
          <w:rFonts w:cstheme="minorHAnsi"/>
          <w:sz w:val="24"/>
          <w:szCs w:val="24"/>
        </w:rPr>
      </w:pPr>
      <w:r w:rsidRPr="00B92DCF">
        <w:rPr>
          <w:rFonts w:cstheme="minorHAnsi"/>
          <w:sz w:val="24"/>
          <w:szCs w:val="24"/>
        </w:rPr>
        <w:t>120 godina od uvrštavanja nogometne sekcije u sportsko društvo Olimpia (25. studenog 1906. god.).</w:t>
      </w:r>
    </w:p>
    <w:p w14:paraId="64139B4B" w14:textId="346436CE" w:rsidR="00B92DCF" w:rsidRPr="00B92DCF" w:rsidRDefault="00B92DCF" w:rsidP="00B532D5">
      <w:pPr>
        <w:widowControl w:val="0"/>
        <w:spacing w:line="276" w:lineRule="auto"/>
        <w:jc w:val="both"/>
        <w:rPr>
          <w:rFonts w:cstheme="minorHAnsi"/>
          <w:sz w:val="24"/>
          <w:szCs w:val="24"/>
        </w:rPr>
      </w:pPr>
      <w:r w:rsidRPr="00B92DCF">
        <w:rPr>
          <w:rFonts w:cstheme="minorHAnsi"/>
          <w:sz w:val="24"/>
          <w:szCs w:val="24"/>
        </w:rPr>
        <w:t>Tijekom svojih 20 godina Fiumana je nastupala u sva tri ranga talijanskog nogometa (Serie A, B, C) te podarila nogometnom svijetu nekoliko velikih igrača kao što su Rodolfo Volk (Roma), braća Mario i Giovanni Varglien (Juventus), Ezio Loik (Torino), Marcello Mihalich (Napoli)…</w:t>
      </w:r>
    </w:p>
    <w:p w14:paraId="3B07E965" w14:textId="03974538" w:rsidR="00B92DCF" w:rsidRPr="00B92DCF" w:rsidRDefault="00B92DCF" w:rsidP="00B532D5">
      <w:pPr>
        <w:widowControl w:val="0"/>
        <w:spacing w:line="276" w:lineRule="auto"/>
        <w:jc w:val="both"/>
        <w:rPr>
          <w:rFonts w:cstheme="minorHAnsi"/>
          <w:sz w:val="24"/>
          <w:szCs w:val="24"/>
        </w:rPr>
      </w:pPr>
      <w:r w:rsidRPr="00B92DCF">
        <w:rPr>
          <w:rFonts w:cstheme="minorHAnsi"/>
          <w:sz w:val="24"/>
          <w:szCs w:val="24"/>
        </w:rPr>
        <w:t xml:space="preserve">Do 70ih godina prošlog stoljeća HNK Rijeka je prošla trnovit put od najvišeg ranga natjecanja (Prva savezna liga) do trećeg ranga (Republička liga) i nazad. Od sezone 1974./75. konačno se vratila u najviši rang Jugoslavenskog nogometnog natjecanja i iz njega više nikad nije ispala. Svoje prve i jedine trofeje u „jugoslavenskom“ razdoblju osvojila je u sezonama 1977./78. i 1978./79. (Jugoslavenski nogometni kup), a u dva je navrata bila u borbi za naslov prvaka države (1964./65. i 1983./84.). Svaka generacija dala je nekoliko velikih igrača koji su ostavili neizbrisiv trag u Rijeci i riječkom nogometu: Marijan Brčić, Nikica Cukrov, Damir Desnica, Miloš Hrstić, Marijan Jantoljak, Srećko Juričić, Vladimir Lukarić, Sergio Machin, Danko Matrljan, Velimir Naumović, Petar Radaković, Zvjezdan Radin, Milan Ružić, Bruno Veselica, Mladen Vranković…. U tom razdoblju odigrala je nekoliko velikih europskih (Real Madrid, Juventus) ali i prijateljskih utakmica (Aston Villa, Arsenal, Bayern Munchen, reprezentacija SSSR-a…). </w:t>
      </w:r>
    </w:p>
    <w:p w14:paraId="39918F2C" w14:textId="77777777" w:rsidR="00B92DCF" w:rsidRDefault="00B92DCF" w:rsidP="00B532D5">
      <w:pPr>
        <w:widowControl w:val="0"/>
        <w:spacing w:line="276" w:lineRule="auto"/>
        <w:jc w:val="both"/>
        <w:rPr>
          <w:rFonts w:cstheme="minorHAnsi"/>
          <w:sz w:val="24"/>
          <w:szCs w:val="24"/>
        </w:rPr>
      </w:pPr>
      <w:r w:rsidRPr="00B92DCF">
        <w:rPr>
          <w:rFonts w:cstheme="minorHAnsi"/>
          <w:sz w:val="24"/>
          <w:szCs w:val="24"/>
        </w:rPr>
        <w:t xml:space="preserve">Nakon raspada Jugoslavije HNK Rijeka je od prve sezone 1992. god. član Prve hrvatske nogometne lige i jedan od članova osnivača. Tijekom prvih godina HNL-a izgubila je u finalu kupa 1994. god. te joj je oteto prvenstvo 1999. god. Na prvi trofej u novoj državi čekalo se do 2005. kada je osvojen Kup, a isti uspjeh ponovljen je i u sljedećoj sezoni. U sljedećih šest godina slijedi razdoblje stagnacije i pada no to se sve mijenja dolaskom fondacije Social Sport u veljači 2012. god. koja ulaže u klub, a Damir Mišković postaje predsjednik Uprave HNK Rijeka. Slijede godine u kojima će Rijeka rasti iz sezone u sezonu. 29. srpnja 2015. Rijeka seli s </w:t>
      </w:r>
      <w:r w:rsidRPr="00B92DCF">
        <w:rPr>
          <w:rFonts w:cstheme="minorHAnsi"/>
          <w:sz w:val="24"/>
          <w:szCs w:val="24"/>
        </w:rPr>
        <w:lastRenderedPageBreak/>
        <w:t xml:space="preserve">legendarne Kantride u kamp HNK Rijeka na Rujevici. Svoje prvo povijesno prvenstvo osvojit će sezonu kasnije. Nakon prvenstva osvojiti će i kup (2016./17.). pa će tako po prvi puta u povijesti HNK Rijeka biti upisana kao osvajač duple krune. U razdoblju od 2012. do 2025. god. HNK Rijeka će sveukupno osvojiti 8 trofeja (dva prvenstva, pet kupova i jedan superkup). Na europskoj sceni Rijeka će također odigrati nekoliko velikih sezona te doći do 100 europskih utakmica. </w:t>
      </w:r>
    </w:p>
    <w:p w14:paraId="10A1F32F" w14:textId="0C130AC0" w:rsidR="00B92DCF" w:rsidRDefault="00B92DCF" w:rsidP="00B532D5">
      <w:pPr>
        <w:widowControl w:val="0"/>
        <w:spacing w:line="276" w:lineRule="auto"/>
        <w:jc w:val="both"/>
        <w:rPr>
          <w:rFonts w:cstheme="minorHAnsi"/>
          <w:sz w:val="24"/>
          <w:szCs w:val="24"/>
        </w:rPr>
      </w:pPr>
      <w:r>
        <w:rPr>
          <w:rFonts w:cstheme="minorHAnsi"/>
          <w:sz w:val="24"/>
          <w:szCs w:val="24"/>
        </w:rPr>
        <w:t xml:space="preserve">Izložba će se održati u lipnju 2026. godine u prostoru </w:t>
      </w:r>
      <w:r w:rsidRPr="00B92DCF">
        <w:rPr>
          <w:rFonts w:cstheme="minorHAnsi"/>
          <w:i/>
          <w:iCs/>
          <w:sz w:val="24"/>
          <w:szCs w:val="24"/>
        </w:rPr>
        <w:t>Kockice</w:t>
      </w:r>
      <w:r>
        <w:rPr>
          <w:rFonts w:cstheme="minorHAnsi"/>
          <w:sz w:val="24"/>
          <w:szCs w:val="24"/>
        </w:rPr>
        <w:t xml:space="preserve"> na prvom i drugom katu.</w:t>
      </w:r>
    </w:p>
    <w:p w14:paraId="75D319D8" w14:textId="77777777" w:rsidR="009E4D15" w:rsidRPr="00B92DCF" w:rsidRDefault="009E4D15" w:rsidP="00B532D5">
      <w:pPr>
        <w:widowControl w:val="0"/>
        <w:spacing w:line="276" w:lineRule="auto"/>
        <w:jc w:val="both"/>
        <w:rPr>
          <w:rFonts w:cstheme="minorHAnsi"/>
          <w:sz w:val="24"/>
          <w:szCs w:val="24"/>
        </w:rPr>
      </w:pPr>
    </w:p>
    <w:p w14:paraId="3E811246" w14:textId="4D2A189B" w:rsidR="009E4D15" w:rsidRPr="008757A1" w:rsidRDefault="009E4D15" w:rsidP="00B532D5">
      <w:pPr>
        <w:spacing w:line="276" w:lineRule="auto"/>
        <w:jc w:val="both"/>
        <w:rPr>
          <w:rFonts w:eastAsia="Times New Roman" w:cstheme="minorHAnsi"/>
          <w:color w:val="000000"/>
          <w:sz w:val="24"/>
          <w:szCs w:val="24"/>
          <w:u w:val="single"/>
          <w:lang w:eastAsia="hr-HR"/>
        </w:rPr>
      </w:pPr>
      <w:r w:rsidRPr="008757A1">
        <w:rPr>
          <w:rFonts w:cstheme="minorHAnsi"/>
          <w:sz w:val="24"/>
          <w:szCs w:val="24"/>
          <w:u w:val="single"/>
        </w:rPr>
        <w:t>Ukupni troškovi:</w:t>
      </w:r>
      <w:r>
        <w:rPr>
          <w:rFonts w:cstheme="minorHAnsi"/>
          <w:sz w:val="24"/>
          <w:szCs w:val="24"/>
          <w:u w:val="single"/>
        </w:rPr>
        <w:t xml:space="preserve"> </w:t>
      </w:r>
      <w:r w:rsidR="0015219D">
        <w:rPr>
          <w:rFonts w:cstheme="minorHAnsi"/>
          <w:sz w:val="24"/>
          <w:szCs w:val="24"/>
          <w:u w:val="single"/>
        </w:rPr>
        <w:t>76.75</w:t>
      </w:r>
      <w:r w:rsidRPr="008757A1">
        <w:rPr>
          <w:rFonts w:cstheme="minorHAnsi"/>
          <w:sz w:val="24"/>
          <w:szCs w:val="24"/>
          <w:u w:val="single"/>
        </w:rPr>
        <w:t xml:space="preserve">0,00 </w:t>
      </w:r>
      <w:r w:rsidRPr="008757A1">
        <w:rPr>
          <w:rFonts w:eastAsia="Times New Roman" w:cstheme="minorHAnsi"/>
          <w:color w:val="000000"/>
          <w:sz w:val="24"/>
          <w:szCs w:val="24"/>
          <w:u w:val="single"/>
          <w:lang w:eastAsia="hr-HR"/>
        </w:rPr>
        <w:t>€</w:t>
      </w:r>
    </w:p>
    <w:p w14:paraId="78A6DE45" w14:textId="77777777" w:rsidR="009E4D15" w:rsidRPr="008757A1" w:rsidRDefault="009E4D15" w:rsidP="00B532D5">
      <w:pPr>
        <w:spacing w:line="276" w:lineRule="auto"/>
        <w:jc w:val="both"/>
        <w:rPr>
          <w:rFonts w:cstheme="minorHAnsi"/>
          <w:sz w:val="24"/>
          <w:szCs w:val="24"/>
          <w:u w:val="single"/>
        </w:rPr>
      </w:pPr>
      <w:r w:rsidRPr="008757A1">
        <w:rPr>
          <w:rFonts w:cstheme="minorHAnsi"/>
          <w:sz w:val="24"/>
          <w:szCs w:val="24"/>
          <w:u w:val="single"/>
        </w:rPr>
        <w:t>Izvori financiranja:</w:t>
      </w:r>
    </w:p>
    <w:p w14:paraId="34A9EAEA" w14:textId="5664A7A3" w:rsidR="009E4D15" w:rsidRPr="008757A1" w:rsidRDefault="009E4D15" w:rsidP="00B532D5">
      <w:pPr>
        <w:spacing w:line="276" w:lineRule="auto"/>
        <w:jc w:val="both"/>
        <w:rPr>
          <w:rFonts w:cstheme="minorHAnsi"/>
          <w:sz w:val="24"/>
          <w:szCs w:val="24"/>
        </w:rPr>
      </w:pPr>
      <w:r w:rsidRPr="008757A1">
        <w:rPr>
          <w:rFonts w:cstheme="minorHAnsi"/>
          <w:sz w:val="24"/>
          <w:szCs w:val="24"/>
        </w:rPr>
        <w:t xml:space="preserve">Grad Rijeka: </w:t>
      </w:r>
      <w:r>
        <w:rPr>
          <w:rFonts w:cstheme="minorHAnsi"/>
          <w:sz w:val="24"/>
          <w:szCs w:val="24"/>
        </w:rPr>
        <w:t>4</w:t>
      </w:r>
      <w:r w:rsidR="000A5CE6">
        <w:rPr>
          <w:rFonts w:cstheme="minorHAnsi"/>
          <w:sz w:val="24"/>
          <w:szCs w:val="24"/>
        </w:rPr>
        <w:t>5</w:t>
      </w:r>
      <w:r>
        <w:rPr>
          <w:rFonts w:cstheme="minorHAnsi"/>
          <w:sz w:val="24"/>
          <w:szCs w:val="24"/>
        </w:rPr>
        <w:t>.</w:t>
      </w:r>
      <w:r w:rsidRPr="008757A1">
        <w:rPr>
          <w:rFonts w:cstheme="minorHAnsi"/>
          <w:sz w:val="24"/>
          <w:szCs w:val="24"/>
        </w:rPr>
        <w:t>000,00 €</w:t>
      </w:r>
    </w:p>
    <w:p w14:paraId="75A5D192" w14:textId="5E8BD2AE" w:rsidR="009E4D15" w:rsidRPr="008757A1" w:rsidRDefault="009E4D15" w:rsidP="00B532D5">
      <w:pPr>
        <w:spacing w:line="276" w:lineRule="auto"/>
        <w:jc w:val="both"/>
        <w:rPr>
          <w:rFonts w:cstheme="minorHAnsi"/>
          <w:sz w:val="24"/>
          <w:szCs w:val="24"/>
        </w:rPr>
      </w:pPr>
      <w:r w:rsidRPr="008757A1">
        <w:rPr>
          <w:rFonts w:cstheme="minorHAnsi"/>
          <w:sz w:val="24"/>
          <w:szCs w:val="24"/>
        </w:rPr>
        <w:t xml:space="preserve">Ministarstvo kulture i medija: </w:t>
      </w:r>
      <w:r>
        <w:rPr>
          <w:rFonts w:cstheme="minorHAnsi"/>
          <w:sz w:val="24"/>
          <w:szCs w:val="24"/>
        </w:rPr>
        <w:t>1</w:t>
      </w:r>
      <w:r w:rsidRPr="008757A1">
        <w:rPr>
          <w:rFonts w:cstheme="minorHAnsi"/>
          <w:sz w:val="24"/>
          <w:szCs w:val="24"/>
        </w:rPr>
        <w:t>.</w:t>
      </w:r>
      <w:r>
        <w:rPr>
          <w:rFonts w:cstheme="minorHAnsi"/>
          <w:sz w:val="24"/>
          <w:szCs w:val="24"/>
        </w:rPr>
        <w:t>75</w:t>
      </w:r>
      <w:r w:rsidRPr="008757A1">
        <w:rPr>
          <w:rFonts w:cstheme="minorHAnsi"/>
          <w:sz w:val="24"/>
          <w:szCs w:val="24"/>
        </w:rPr>
        <w:t>0,00 €</w:t>
      </w:r>
    </w:p>
    <w:p w14:paraId="739EEA03" w14:textId="66B09F88" w:rsidR="009E4D15" w:rsidRPr="008757A1" w:rsidRDefault="009E4D15" w:rsidP="00B532D5">
      <w:pPr>
        <w:spacing w:line="276" w:lineRule="auto"/>
        <w:jc w:val="both"/>
        <w:rPr>
          <w:rFonts w:cstheme="minorHAnsi"/>
          <w:sz w:val="24"/>
          <w:szCs w:val="24"/>
        </w:rPr>
      </w:pPr>
      <w:r>
        <w:rPr>
          <w:rFonts w:cstheme="minorHAnsi"/>
          <w:sz w:val="24"/>
          <w:szCs w:val="24"/>
        </w:rPr>
        <w:t xml:space="preserve">Doacije: </w:t>
      </w:r>
      <w:r w:rsidR="0015219D">
        <w:rPr>
          <w:rFonts w:cstheme="minorHAnsi"/>
          <w:sz w:val="24"/>
          <w:szCs w:val="24"/>
        </w:rPr>
        <w:t>3</w:t>
      </w:r>
      <w:r>
        <w:rPr>
          <w:rFonts w:cstheme="minorHAnsi"/>
          <w:sz w:val="24"/>
          <w:szCs w:val="24"/>
        </w:rPr>
        <w:t>0.000,00 €</w:t>
      </w:r>
    </w:p>
    <w:p w14:paraId="4A8E65B8" w14:textId="77777777" w:rsidR="00515DC9" w:rsidRDefault="00515DC9" w:rsidP="00B532D5">
      <w:pPr>
        <w:spacing w:line="276" w:lineRule="auto"/>
        <w:jc w:val="both"/>
      </w:pPr>
    </w:p>
    <w:p w14:paraId="508C595E" w14:textId="79BC82FE" w:rsidR="006722F2" w:rsidRPr="00620AE5" w:rsidRDefault="002D5BD9" w:rsidP="00B532D5">
      <w:pPr>
        <w:pStyle w:val="ListParagraph"/>
        <w:numPr>
          <w:ilvl w:val="0"/>
          <w:numId w:val="12"/>
        </w:numPr>
        <w:spacing w:line="276" w:lineRule="auto"/>
        <w:jc w:val="both"/>
        <w:rPr>
          <w:rFonts w:cstheme="minorHAnsi"/>
          <w:b/>
          <w:bCs/>
          <w:i/>
          <w:iCs/>
          <w:sz w:val="26"/>
          <w:szCs w:val="26"/>
          <w:u w:val="single"/>
        </w:rPr>
      </w:pPr>
      <w:r w:rsidRPr="00620AE5">
        <w:rPr>
          <w:rFonts w:cstheme="minorHAnsi"/>
          <w:b/>
          <w:bCs/>
          <w:i/>
          <w:iCs/>
          <w:sz w:val="26"/>
          <w:szCs w:val="26"/>
          <w:u w:val="single"/>
        </w:rPr>
        <w:t>Radnički spomenar</w:t>
      </w:r>
      <w:r w:rsidR="006722F2" w:rsidRPr="00620AE5">
        <w:rPr>
          <w:rFonts w:cstheme="minorHAnsi"/>
          <w:b/>
          <w:bCs/>
          <w:i/>
          <w:iCs/>
          <w:sz w:val="26"/>
          <w:szCs w:val="26"/>
          <w:u w:val="single"/>
        </w:rPr>
        <w:t xml:space="preserve"> </w:t>
      </w:r>
      <w:r w:rsidR="006D72CD" w:rsidRPr="00620AE5">
        <w:rPr>
          <w:rFonts w:cstheme="minorHAnsi"/>
          <w:b/>
          <w:bCs/>
          <w:sz w:val="26"/>
          <w:szCs w:val="26"/>
          <w:u w:val="single"/>
        </w:rPr>
        <w:t>(istraživanje)</w:t>
      </w:r>
    </w:p>
    <w:p w14:paraId="4EF5F181" w14:textId="1612FBE6" w:rsidR="00515DC9" w:rsidRDefault="00515DC9" w:rsidP="00B532D5">
      <w:pPr>
        <w:spacing w:line="276" w:lineRule="auto"/>
        <w:jc w:val="both"/>
        <w:rPr>
          <w:rFonts w:cstheme="minorHAnsi"/>
          <w:b/>
          <w:bCs/>
          <w:sz w:val="26"/>
          <w:szCs w:val="26"/>
        </w:rPr>
      </w:pPr>
      <w:r w:rsidRPr="00620AE5">
        <w:rPr>
          <w:rFonts w:cstheme="minorHAnsi"/>
          <w:b/>
          <w:bCs/>
          <w:sz w:val="26"/>
          <w:szCs w:val="26"/>
        </w:rPr>
        <w:t>Autorica: Kristina Pandža</w:t>
      </w:r>
    </w:p>
    <w:p w14:paraId="4A638D15" w14:textId="77777777" w:rsidR="00DB3E07" w:rsidRPr="00620AE5" w:rsidRDefault="00DB3E07" w:rsidP="00B532D5">
      <w:pPr>
        <w:spacing w:line="276" w:lineRule="auto"/>
        <w:jc w:val="both"/>
        <w:rPr>
          <w:rFonts w:cstheme="minorHAnsi"/>
          <w:b/>
          <w:bCs/>
          <w:sz w:val="26"/>
          <w:szCs w:val="26"/>
        </w:rPr>
      </w:pPr>
    </w:p>
    <w:p w14:paraId="61A5DBEB" w14:textId="77777777" w:rsidR="002D5BD9" w:rsidRPr="002D5BD9" w:rsidRDefault="002D5BD9" w:rsidP="00B532D5">
      <w:pPr>
        <w:spacing w:line="276" w:lineRule="auto"/>
        <w:jc w:val="both"/>
        <w:rPr>
          <w:rFonts w:cstheme="minorHAnsi"/>
          <w:sz w:val="24"/>
          <w:szCs w:val="24"/>
        </w:rPr>
      </w:pPr>
      <w:r w:rsidRPr="002D5BD9">
        <w:rPr>
          <w:rFonts w:cstheme="minorHAnsi"/>
          <w:sz w:val="24"/>
          <w:szCs w:val="24"/>
        </w:rPr>
        <w:t xml:space="preserve">Radnički spomenar je višegodišnji projekt istraživanja i prikupljanja građe vezano za radničku povijest riječkih poduzeća. Temelji se na razgovorima s radnicima riječkih poduzeća (Tvornica papira, Brodogradilište 3. maj, Vulkan, Istravino, Tvornica konopa, Riječka industrija odjeće, Torpedo, Metalografički kombinat, Rafinerija nafte, Tvornica Rikard Benčić, Jugolinija, Luka Rijeka, Jadrolinija, Brodogradilište Viktor Lenac, Rijekatekstil, PIK Rijeka, Brodokomerc, ..) i prikupljanju njihovih svjedočanstava koji će poslužiti kao vrijedan izvor saznanja o povijesti rada – uvjeta rada, organizacije rada, zanimanja, školovanja, žena radnice, odnosa unutar pogona, kao vrijedan izvor koji  može nadopuniti arhivska istraživanja, a poslužiti i kao kanal za prikupljanje muzejske građe. </w:t>
      </w:r>
    </w:p>
    <w:p w14:paraId="32F2B81D" w14:textId="77777777" w:rsidR="002D5BD9" w:rsidRPr="002D5BD9" w:rsidRDefault="002D5BD9" w:rsidP="00B532D5">
      <w:pPr>
        <w:spacing w:line="276" w:lineRule="auto"/>
        <w:jc w:val="both"/>
        <w:rPr>
          <w:rFonts w:cstheme="minorHAnsi"/>
          <w:sz w:val="24"/>
          <w:szCs w:val="24"/>
        </w:rPr>
      </w:pPr>
      <w:r w:rsidRPr="002D5BD9">
        <w:rPr>
          <w:rFonts w:cstheme="minorHAnsi"/>
          <w:sz w:val="24"/>
          <w:szCs w:val="24"/>
        </w:rPr>
        <w:t>Oral history – metoda usmene povijesti sve se češće koristi u muzeologiji kao značajan izvor prikupljanja zanimljivih informacija, kao i vrlo zanimljiv muzeološki alat pri prikazivanju i pojašnjavanju određenih tema. Nematerijalna baština koja obuhvaća sva znanja i posebitosti značajno može nadopuniti priče o prikupljenim muzealijama, i zato ju je važno zabilježiti i čuvati u muzeju.</w:t>
      </w:r>
    </w:p>
    <w:p w14:paraId="248E0009" w14:textId="77777777" w:rsidR="002D5BD9" w:rsidRDefault="002D5BD9" w:rsidP="00B532D5">
      <w:pPr>
        <w:spacing w:line="276" w:lineRule="auto"/>
        <w:jc w:val="both"/>
        <w:rPr>
          <w:rFonts w:cstheme="minorHAnsi"/>
          <w:sz w:val="24"/>
          <w:szCs w:val="24"/>
        </w:rPr>
      </w:pPr>
      <w:r w:rsidRPr="002D5BD9">
        <w:rPr>
          <w:rFonts w:cstheme="minorHAnsi"/>
          <w:sz w:val="24"/>
          <w:szCs w:val="24"/>
        </w:rPr>
        <w:t xml:space="preserve">Prikupljeni materijal koristiti će se za buduće izložbe te kao izvor informacija o pojedinim temama. Jednako tako, koristiti će za izradu stručnih radova. </w:t>
      </w:r>
    </w:p>
    <w:p w14:paraId="101DC531" w14:textId="77777777" w:rsidR="00F9455F" w:rsidRPr="002D5BD9" w:rsidRDefault="00F9455F" w:rsidP="00B532D5">
      <w:pPr>
        <w:spacing w:line="276" w:lineRule="auto"/>
        <w:jc w:val="both"/>
        <w:rPr>
          <w:rFonts w:cstheme="minorHAnsi"/>
          <w:sz w:val="24"/>
          <w:szCs w:val="24"/>
        </w:rPr>
      </w:pPr>
    </w:p>
    <w:p w14:paraId="3ACE42EA" w14:textId="4F530D72" w:rsidR="006722F2" w:rsidRPr="00435D23" w:rsidRDefault="006722F2" w:rsidP="00B532D5">
      <w:pPr>
        <w:spacing w:line="276" w:lineRule="auto"/>
        <w:jc w:val="both"/>
        <w:rPr>
          <w:rFonts w:cstheme="minorHAnsi"/>
          <w:sz w:val="24"/>
          <w:szCs w:val="24"/>
          <w:u w:val="single"/>
        </w:rPr>
      </w:pPr>
      <w:r w:rsidRPr="00435D23">
        <w:rPr>
          <w:rFonts w:cstheme="minorHAnsi"/>
          <w:sz w:val="24"/>
          <w:szCs w:val="24"/>
          <w:u w:val="single"/>
        </w:rPr>
        <w:lastRenderedPageBreak/>
        <w:t>Ukupni trošk</w:t>
      </w:r>
      <w:r w:rsidR="00515DC9" w:rsidRPr="00435D23">
        <w:rPr>
          <w:rFonts w:cstheme="minorHAnsi"/>
          <w:sz w:val="24"/>
          <w:szCs w:val="24"/>
          <w:u w:val="single"/>
        </w:rPr>
        <w:t>ovi</w:t>
      </w:r>
      <w:r w:rsidRPr="00435D23">
        <w:rPr>
          <w:rFonts w:cstheme="minorHAnsi"/>
          <w:sz w:val="24"/>
          <w:szCs w:val="24"/>
          <w:u w:val="single"/>
        </w:rPr>
        <w:t xml:space="preserve">: </w:t>
      </w:r>
      <w:r w:rsidR="006D72CD" w:rsidRPr="00435D23">
        <w:rPr>
          <w:rFonts w:cstheme="minorHAnsi"/>
          <w:sz w:val="24"/>
          <w:szCs w:val="24"/>
          <w:u w:val="single"/>
        </w:rPr>
        <w:t>1</w:t>
      </w:r>
      <w:r w:rsidRPr="00435D23">
        <w:rPr>
          <w:rFonts w:cstheme="minorHAnsi"/>
          <w:sz w:val="24"/>
          <w:szCs w:val="24"/>
          <w:u w:val="single"/>
        </w:rPr>
        <w:t>.</w:t>
      </w:r>
      <w:r w:rsidR="006D72CD" w:rsidRPr="00435D23">
        <w:rPr>
          <w:rFonts w:cstheme="minorHAnsi"/>
          <w:sz w:val="24"/>
          <w:szCs w:val="24"/>
          <w:u w:val="single"/>
        </w:rPr>
        <w:t>0</w:t>
      </w:r>
      <w:r w:rsidRPr="00435D23">
        <w:rPr>
          <w:rFonts w:cstheme="minorHAnsi"/>
          <w:sz w:val="24"/>
          <w:szCs w:val="24"/>
          <w:u w:val="single"/>
        </w:rPr>
        <w:t xml:space="preserve">00,00 </w:t>
      </w:r>
      <w:r w:rsidR="00515DC9" w:rsidRPr="00435D23">
        <w:rPr>
          <w:rFonts w:eastAsia="Times New Roman" w:cstheme="minorHAnsi"/>
          <w:color w:val="000000"/>
          <w:sz w:val="24"/>
          <w:szCs w:val="24"/>
          <w:lang w:eastAsia="hr-HR"/>
        </w:rPr>
        <w:t>€</w:t>
      </w:r>
    </w:p>
    <w:p w14:paraId="5621B4B5" w14:textId="55478F44" w:rsidR="006722F2" w:rsidRPr="00435D23" w:rsidRDefault="006722F2" w:rsidP="00B532D5">
      <w:pPr>
        <w:spacing w:line="276" w:lineRule="auto"/>
        <w:jc w:val="both"/>
        <w:rPr>
          <w:rFonts w:cstheme="minorHAnsi"/>
          <w:sz w:val="24"/>
          <w:szCs w:val="24"/>
          <w:u w:val="single"/>
        </w:rPr>
      </w:pPr>
      <w:r w:rsidRPr="00435D23">
        <w:rPr>
          <w:rFonts w:cstheme="minorHAnsi"/>
          <w:sz w:val="24"/>
          <w:szCs w:val="24"/>
          <w:u w:val="single"/>
        </w:rPr>
        <w:t>Izvor financiran</w:t>
      </w:r>
      <w:r w:rsidR="00F475EF" w:rsidRPr="00435D23">
        <w:rPr>
          <w:rFonts w:cstheme="minorHAnsi"/>
          <w:sz w:val="24"/>
          <w:szCs w:val="24"/>
          <w:u w:val="single"/>
        </w:rPr>
        <w:t>j</w:t>
      </w:r>
      <w:r w:rsidRPr="00435D23">
        <w:rPr>
          <w:rFonts w:cstheme="minorHAnsi"/>
          <w:sz w:val="24"/>
          <w:szCs w:val="24"/>
          <w:u w:val="single"/>
        </w:rPr>
        <w:t>a:</w:t>
      </w:r>
    </w:p>
    <w:p w14:paraId="55D858A6" w14:textId="775C2947" w:rsidR="00F475EF" w:rsidRPr="00435D23" w:rsidRDefault="006722F2" w:rsidP="00B532D5">
      <w:pPr>
        <w:spacing w:line="276" w:lineRule="auto"/>
        <w:jc w:val="both"/>
        <w:rPr>
          <w:rFonts w:cstheme="minorHAnsi"/>
          <w:sz w:val="24"/>
          <w:szCs w:val="24"/>
        </w:rPr>
      </w:pPr>
      <w:r w:rsidRPr="00435D23">
        <w:rPr>
          <w:rFonts w:cstheme="minorHAnsi"/>
          <w:sz w:val="24"/>
          <w:szCs w:val="24"/>
        </w:rPr>
        <w:t xml:space="preserve">Grad Rijeka: </w:t>
      </w:r>
      <w:r w:rsidR="006D72CD" w:rsidRPr="00435D23">
        <w:rPr>
          <w:rFonts w:cstheme="minorHAnsi"/>
          <w:sz w:val="24"/>
          <w:szCs w:val="24"/>
        </w:rPr>
        <w:t>1</w:t>
      </w:r>
      <w:r w:rsidRPr="00435D23">
        <w:rPr>
          <w:rFonts w:cstheme="minorHAnsi"/>
          <w:sz w:val="24"/>
          <w:szCs w:val="24"/>
        </w:rPr>
        <w:t>.</w:t>
      </w:r>
      <w:r w:rsidR="006D72CD" w:rsidRPr="00435D23">
        <w:rPr>
          <w:rFonts w:cstheme="minorHAnsi"/>
          <w:sz w:val="24"/>
          <w:szCs w:val="24"/>
        </w:rPr>
        <w:t>0</w:t>
      </w:r>
      <w:r w:rsidRPr="00435D23">
        <w:rPr>
          <w:rFonts w:cstheme="minorHAnsi"/>
          <w:sz w:val="24"/>
          <w:szCs w:val="24"/>
        </w:rPr>
        <w:t xml:space="preserve">00,00 </w:t>
      </w:r>
      <w:r w:rsidR="00435D23" w:rsidRPr="00435D23">
        <w:rPr>
          <w:rFonts w:cstheme="minorHAnsi"/>
          <w:sz w:val="24"/>
          <w:szCs w:val="24"/>
        </w:rPr>
        <w:t>€</w:t>
      </w:r>
    </w:p>
    <w:p w14:paraId="20C9E38C" w14:textId="24E35B7F" w:rsidR="009A0972" w:rsidRDefault="009A0972" w:rsidP="00B532D5">
      <w:pPr>
        <w:spacing w:line="276" w:lineRule="auto"/>
        <w:jc w:val="both"/>
      </w:pPr>
    </w:p>
    <w:p w14:paraId="408BE500" w14:textId="5DC0044D" w:rsidR="00F475EF" w:rsidRPr="00F9455F" w:rsidRDefault="00F475EF" w:rsidP="00B532D5">
      <w:pPr>
        <w:pStyle w:val="ListParagraph"/>
        <w:numPr>
          <w:ilvl w:val="0"/>
          <w:numId w:val="12"/>
        </w:numPr>
        <w:spacing w:line="276" w:lineRule="auto"/>
        <w:jc w:val="both"/>
        <w:rPr>
          <w:rFonts w:cstheme="minorHAnsi"/>
          <w:b/>
          <w:bCs/>
          <w:i/>
          <w:iCs/>
          <w:sz w:val="26"/>
          <w:szCs w:val="26"/>
          <w:u w:val="single"/>
        </w:rPr>
      </w:pPr>
      <w:r w:rsidRPr="00F9455F">
        <w:rPr>
          <w:rFonts w:cstheme="minorHAnsi"/>
          <w:b/>
          <w:bCs/>
          <w:i/>
          <w:iCs/>
          <w:sz w:val="26"/>
          <w:szCs w:val="26"/>
          <w:u w:val="single"/>
        </w:rPr>
        <w:t xml:space="preserve">Tvornica duhana </w:t>
      </w:r>
      <w:r w:rsidRPr="00F9455F">
        <w:rPr>
          <w:rFonts w:cstheme="minorHAnsi"/>
          <w:b/>
          <w:bCs/>
          <w:sz w:val="26"/>
          <w:szCs w:val="26"/>
          <w:u w:val="single"/>
        </w:rPr>
        <w:t>(pripremni radovi i istraživanje)</w:t>
      </w:r>
    </w:p>
    <w:p w14:paraId="51DD097D" w14:textId="77777777" w:rsidR="00F475EF" w:rsidRDefault="00F475EF" w:rsidP="00B532D5">
      <w:pPr>
        <w:spacing w:line="276" w:lineRule="auto"/>
        <w:jc w:val="both"/>
        <w:rPr>
          <w:rFonts w:cstheme="minorHAnsi"/>
          <w:b/>
          <w:bCs/>
          <w:sz w:val="26"/>
          <w:szCs w:val="26"/>
        </w:rPr>
      </w:pPr>
      <w:r w:rsidRPr="00F9455F">
        <w:rPr>
          <w:rFonts w:cstheme="minorHAnsi"/>
          <w:b/>
          <w:bCs/>
          <w:sz w:val="26"/>
          <w:szCs w:val="26"/>
        </w:rPr>
        <w:t>Autorica: Kristina Pandža</w:t>
      </w:r>
    </w:p>
    <w:p w14:paraId="6D30010D" w14:textId="77777777" w:rsidR="00DB3E07" w:rsidRPr="00F9455F" w:rsidRDefault="00DB3E07" w:rsidP="00B532D5">
      <w:pPr>
        <w:spacing w:line="276" w:lineRule="auto"/>
        <w:jc w:val="both"/>
        <w:rPr>
          <w:rFonts w:cstheme="minorHAnsi"/>
          <w:b/>
          <w:bCs/>
          <w:sz w:val="26"/>
          <w:szCs w:val="26"/>
        </w:rPr>
      </w:pPr>
    </w:p>
    <w:p w14:paraId="3A65BAF7" w14:textId="77777777" w:rsidR="00635CDC" w:rsidRPr="00635CDC" w:rsidRDefault="00635CDC" w:rsidP="00B532D5">
      <w:pPr>
        <w:spacing w:line="276" w:lineRule="auto"/>
        <w:jc w:val="both"/>
        <w:rPr>
          <w:rFonts w:cstheme="minorHAnsi"/>
          <w:sz w:val="24"/>
          <w:szCs w:val="24"/>
        </w:rPr>
      </w:pPr>
      <w:r w:rsidRPr="00635CDC">
        <w:rPr>
          <w:rFonts w:cstheme="minorHAnsi"/>
          <w:sz w:val="24"/>
          <w:szCs w:val="24"/>
        </w:rPr>
        <w:t>Stalni postav Muzeja grada Rijeke uselio je u upravnu zgradu prvotno rafinerije šećera, no na istoj je toj lokaciji stotinjak godina djelovala Tvornica duhana. Pripremni radovi usmjeravaju se na početak istraživanja i sustavnijeg prikupljanja građe vezane za povijest tog pogona kako bi se priredila izložba o jednom od stanara Art kvarta Benčić. Istraživanje se usmjerava na graditeljsku baštinu, načine dobave sirovina i proizvodnje cigara i cigareta, radnike, uvjete i načine rada, slobodno vrijeme. Rad na spomenutoj temi okrenuti će se i uspostavi kontakata s muzejima duhana i proizvodnje cigara i cigareta te arhivima.</w:t>
      </w:r>
    </w:p>
    <w:p w14:paraId="6BC262FB" w14:textId="77777777" w:rsidR="00635CDC" w:rsidRPr="00635CDC" w:rsidRDefault="00635CDC" w:rsidP="00B532D5">
      <w:pPr>
        <w:spacing w:line="276" w:lineRule="auto"/>
        <w:jc w:val="both"/>
        <w:rPr>
          <w:rFonts w:cstheme="minorHAnsi"/>
          <w:sz w:val="24"/>
          <w:szCs w:val="24"/>
        </w:rPr>
      </w:pPr>
      <w:r w:rsidRPr="00635CDC">
        <w:rPr>
          <w:rFonts w:cstheme="minorHAnsi"/>
          <w:sz w:val="24"/>
          <w:szCs w:val="24"/>
        </w:rPr>
        <w:t xml:space="preserve">Za uspostavljanje Tvornice duhana u Rijeci ključan je bio carski patent donesen 20. studenoga 1850., koji se odnosi na monopol u proizvodnji duhana. Patent je stupio na snagu u Ugarskoj, Transilvaniji, Hrvatskoj, Slavoniji i Vojnoj krajini u ožujku 1851. godine. Sama mađarska vlada je 24. svibnja 1851. za 100.000 zlatnih dukata otkupila zgrade stare Rafinerije šećera i u postojećoj infrastrukturi propale Rafinerije šećera započela proizvodnju duhana. Tvornica će prve izmjene pretrpjeti tek krajem šezdesetih kada se kompleks proširuje  T-objektom u kojoj je pokrenuta proizvodnja  Virginia cigara. Tvornica duhana koristila je i prostore tzv. H-kompleksa te gradi tzv. ciglenu kuću u kojoj se sušio duhan. Nakon Prvoga svjetskog rata i pada Monarhije, tvornica nastavlja djelovati sa smanjenim proizvodnim kapacitetom. Radni uvjeti drastično se narušavaju i sve su češći štrajkovi radnika. Tvornica prestaje s radom tijekom Drugoga svjetskog rata kada se sva oprema seli u Tvornicu duhana Rovinj. </w:t>
      </w:r>
    </w:p>
    <w:p w14:paraId="1B5C1B71" w14:textId="77777777" w:rsidR="00635CDC" w:rsidRDefault="00635CDC" w:rsidP="00B532D5">
      <w:pPr>
        <w:spacing w:line="276" w:lineRule="auto"/>
        <w:jc w:val="both"/>
        <w:rPr>
          <w:rFonts w:cstheme="minorHAnsi"/>
          <w:sz w:val="24"/>
          <w:szCs w:val="24"/>
        </w:rPr>
      </w:pPr>
      <w:r w:rsidRPr="00635CDC">
        <w:rPr>
          <w:rFonts w:cstheme="minorHAnsi"/>
          <w:sz w:val="24"/>
          <w:szCs w:val="24"/>
        </w:rPr>
        <w:t>Prijedlog vanjskih suradnika: prof.dr.sc. Nana Palinić, doc.dr.sc. Ivan Jeličić, Kristian Benić, Hungarian Museum of Science, Technology and Transport, Državni arhiv u Rijeci, Cultural Centre Tobačna 001, Pomorski i povijesni muzej Hrvatskog primorja, Etnografski muzej Zagreb, Hungarian National Museum,..</w:t>
      </w:r>
    </w:p>
    <w:p w14:paraId="1173CECC" w14:textId="77777777" w:rsidR="00DB3E07" w:rsidRDefault="00DB3E07" w:rsidP="00B532D5">
      <w:pPr>
        <w:spacing w:line="276" w:lineRule="auto"/>
        <w:jc w:val="both"/>
        <w:rPr>
          <w:rFonts w:cstheme="minorHAnsi"/>
          <w:sz w:val="24"/>
          <w:szCs w:val="24"/>
        </w:rPr>
      </w:pPr>
    </w:p>
    <w:p w14:paraId="2BCCD420" w14:textId="77777777" w:rsidR="00635CDC" w:rsidRPr="00014984" w:rsidRDefault="00635CDC" w:rsidP="00B532D5">
      <w:pPr>
        <w:spacing w:line="276" w:lineRule="auto"/>
        <w:jc w:val="both"/>
        <w:rPr>
          <w:rFonts w:cstheme="minorHAnsi"/>
          <w:b/>
          <w:bCs/>
          <w:sz w:val="24"/>
          <w:szCs w:val="24"/>
          <w:u w:val="single"/>
        </w:rPr>
      </w:pPr>
    </w:p>
    <w:p w14:paraId="2BF57982" w14:textId="55176606" w:rsidR="00635CDC" w:rsidRPr="00014984" w:rsidRDefault="00635CDC" w:rsidP="00B532D5">
      <w:pPr>
        <w:spacing w:line="276" w:lineRule="auto"/>
        <w:jc w:val="both"/>
        <w:rPr>
          <w:rFonts w:cstheme="minorHAnsi"/>
          <w:sz w:val="24"/>
          <w:szCs w:val="24"/>
          <w:u w:val="single"/>
        </w:rPr>
      </w:pPr>
      <w:r w:rsidRPr="00014984">
        <w:rPr>
          <w:rFonts w:cstheme="minorHAnsi"/>
          <w:sz w:val="24"/>
          <w:szCs w:val="24"/>
          <w:u w:val="single"/>
        </w:rPr>
        <w:t xml:space="preserve">Ukupni troškovi: 3.000,00 </w:t>
      </w:r>
      <w:r w:rsidRPr="00014984">
        <w:rPr>
          <w:rFonts w:eastAsia="Times New Roman" w:cstheme="minorHAnsi"/>
          <w:color w:val="000000"/>
          <w:sz w:val="24"/>
          <w:szCs w:val="24"/>
          <w:u w:val="single"/>
          <w:lang w:eastAsia="hr-HR"/>
        </w:rPr>
        <w:t>€</w:t>
      </w:r>
    </w:p>
    <w:p w14:paraId="03432940" w14:textId="596E7F35" w:rsidR="00635CDC" w:rsidRPr="006F46AC" w:rsidRDefault="00635CDC" w:rsidP="00B532D5">
      <w:pPr>
        <w:spacing w:line="276" w:lineRule="auto"/>
        <w:jc w:val="both"/>
        <w:rPr>
          <w:rFonts w:cstheme="minorHAnsi"/>
          <w:sz w:val="24"/>
          <w:szCs w:val="24"/>
          <w:u w:val="single"/>
        </w:rPr>
      </w:pPr>
      <w:r w:rsidRPr="006F46AC">
        <w:rPr>
          <w:rFonts w:cstheme="minorHAnsi"/>
          <w:sz w:val="24"/>
          <w:szCs w:val="24"/>
          <w:u w:val="single"/>
        </w:rPr>
        <w:t>Izvor financiranja:</w:t>
      </w:r>
    </w:p>
    <w:p w14:paraId="4292387E" w14:textId="280417D0" w:rsidR="00635CDC" w:rsidRPr="006F46AC" w:rsidRDefault="00635CDC" w:rsidP="00B532D5">
      <w:pPr>
        <w:spacing w:line="276" w:lineRule="auto"/>
        <w:jc w:val="both"/>
        <w:rPr>
          <w:rFonts w:cstheme="minorHAnsi"/>
          <w:sz w:val="24"/>
          <w:szCs w:val="24"/>
        </w:rPr>
      </w:pPr>
      <w:r w:rsidRPr="006F46AC">
        <w:rPr>
          <w:rFonts w:cstheme="minorHAnsi"/>
          <w:sz w:val="24"/>
          <w:szCs w:val="24"/>
        </w:rPr>
        <w:t xml:space="preserve">Grad Rijeka: </w:t>
      </w:r>
      <w:r w:rsidR="006F46AC" w:rsidRPr="006F46AC">
        <w:rPr>
          <w:rFonts w:cstheme="minorHAnsi"/>
          <w:sz w:val="24"/>
          <w:szCs w:val="24"/>
        </w:rPr>
        <w:t>3</w:t>
      </w:r>
      <w:r w:rsidRPr="006F46AC">
        <w:rPr>
          <w:rFonts w:cstheme="minorHAnsi"/>
          <w:sz w:val="24"/>
          <w:szCs w:val="24"/>
        </w:rPr>
        <w:t>.000,00</w:t>
      </w:r>
      <w:r w:rsidR="008209FD">
        <w:rPr>
          <w:rFonts w:cstheme="minorHAnsi"/>
          <w:sz w:val="24"/>
          <w:szCs w:val="24"/>
        </w:rPr>
        <w:t xml:space="preserve"> €</w:t>
      </w:r>
    </w:p>
    <w:p w14:paraId="0D57F1C3" w14:textId="77777777" w:rsidR="00731213" w:rsidRDefault="00731213" w:rsidP="00B532D5">
      <w:pPr>
        <w:spacing w:line="276" w:lineRule="auto"/>
        <w:jc w:val="both"/>
        <w:rPr>
          <w:rFonts w:ascii="Arial" w:hAnsi="Arial" w:cs="Arial"/>
          <w:sz w:val="24"/>
          <w:szCs w:val="24"/>
        </w:rPr>
      </w:pPr>
    </w:p>
    <w:p w14:paraId="63628119" w14:textId="77777777" w:rsidR="00731213" w:rsidRPr="00731213" w:rsidRDefault="00731213" w:rsidP="00B532D5">
      <w:pPr>
        <w:pStyle w:val="ListParagraph"/>
        <w:numPr>
          <w:ilvl w:val="0"/>
          <w:numId w:val="12"/>
        </w:numPr>
        <w:spacing w:line="276" w:lineRule="auto"/>
        <w:jc w:val="both"/>
        <w:rPr>
          <w:rFonts w:cstheme="minorHAnsi"/>
          <w:b/>
          <w:bCs/>
          <w:sz w:val="26"/>
          <w:szCs w:val="26"/>
        </w:rPr>
      </w:pPr>
      <w:r w:rsidRPr="00731213">
        <w:rPr>
          <w:rFonts w:cstheme="minorHAnsi"/>
          <w:b/>
          <w:bCs/>
          <w:sz w:val="26"/>
          <w:szCs w:val="26"/>
          <w:u w:val="single"/>
        </w:rPr>
        <w:t>Gostujuća izložba</w:t>
      </w:r>
      <w:r w:rsidRPr="00731213">
        <w:rPr>
          <w:rFonts w:cstheme="minorHAnsi"/>
          <w:b/>
          <w:bCs/>
          <w:i/>
          <w:iCs/>
          <w:sz w:val="26"/>
          <w:szCs w:val="26"/>
          <w:u w:val="single"/>
        </w:rPr>
        <w:t xml:space="preserve"> Milan Vulpe, retrospektiva </w:t>
      </w:r>
    </w:p>
    <w:p w14:paraId="70D15849" w14:textId="54FF7C37" w:rsidR="00731213" w:rsidRDefault="00731213" w:rsidP="00B532D5">
      <w:pPr>
        <w:spacing w:line="276" w:lineRule="auto"/>
        <w:jc w:val="both"/>
        <w:rPr>
          <w:rFonts w:cstheme="minorHAnsi"/>
          <w:b/>
          <w:bCs/>
          <w:sz w:val="26"/>
          <w:szCs w:val="26"/>
        </w:rPr>
      </w:pPr>
      <w:r w:rsidRPr="00731213">
        <w:rPr>
          <w:rFonts w:cstheme="minorHAnsi"/>
          <w:b/>
          <w:bCs/>
          <w:sz w:val="26"/>
          <w:szCs w:val="26"/>
        </w:rPr>
        <w:t>Autorica: Kristina Pandža</w:t>
      </w:r>
    </w:p>
    <w:p w14:paraId="4BBFF3CB" w14:textId="77777777" w:rsidR="00DB3E07" w:rsidRDefault="00DB3E07" w:rsidP="00B532D5">
      <w:pPr>
        <w:spacing w:line="276" w:lineRule="auto"/>
        <w:jc w:val="both"/>
        <w:rPr>
          <w:rFonts w:cstheme="minorHAnsi"/>
          <w:b/>
          <w:bCs/>
          <w:sz w:val="26"/>
          <w:szCs w:val="26"/>
        </w:rPr>
      </w:pPr>
    </w:p>
    <w:p w14:paraId="2A3CEA44" w14:textId="5ADE2DAD" w:rsidR="00731213" w:rsidRPr="00731213" w:rsidRDefault="00731213" w:rsidP="00B532D5">
      <w:pPr>
        <w:spacing w:line="276" w:lineRule="auto"/>
        <w:jc w:val="both"/>
        <w:rPr>
          <w:rFonts w:cstheme="minorHAnsi"/>
          <w:sz w:val="24"/>
          <w:szCs w:val="24"/>
        </w:rPr>
      </w:pPr>
      <w:r w:rsidRPr="00731213">
        <w:rPr>
          <w:rFonts w:cstheme="minorHAnsi"/>
          <w:sz w:val="24"/>
          <w:szCs w:val="24"/>
        </w:rPr>
        <w:t>Muzej grada Rijeke ugostit će izložbu Milan Vulpe, retrospektiva iz Muzeja za umjetnost i obrt, Kockica, 29.10. – 11.12.2026.</w:t>
      </w:r>
    </w:p>
    <w:p w14:paraId="7DF40B4E" w14:textId="77777777" w:rsidR="00731213" w:rsidRPr="00731213" w:rsidRDefault="00731213" w:rsidP="00B532D5">
      <w:pPr>
        <w:spacing w:line="276" w:lineRule="auto"/>
        <w:jc w:val="both"/>
        <w:rPr>
          <w:rFonts w:cstheme="minorHAnsi"/>
          <w:sz w:val="24"/>
          <w:szCs w:val="24"/>
        </w:rPr>
      </w:pPr>
      <w:r w:rsidRPr="00731213">
        <w:rPr>
          <w:rFonts w:cstheme="minorHAnsi"/>
          <w:sz w:val="24"/>
          <w:szCs w:val="24"/>
        </w:rPr>
        <w:t>Milan Vulpe (Dubrovnik, 1918. – Zagreb, 1990.) jedan je od najznačajnijih hrvatskih grafičkih dizajnera koji je tijekom četrdesetak godina djelovanja intenzivno radio na unaprjeđivanju vizualne kulture u području dizajna. Akademiju likovnih umjetnosti završio je u Zagrebu, u klasi Vladimira Becića. Nakon studija radio je u propagandnom odjelu Jadran filma. Svoju karijeru „propagandnog grafičara“ započeo u propagandnoj agenciji OZEHA, a nastavio kao slobodni umjetnik u suradnji s OZEHA, OZEBIH-a i Interpublicom. Na iznimno zahtjevnom području ekonomske propagande radi od ranih pedesetih godina. Njegov prvi veliki i cjeloviti projekt dizajna vizualnog identiteta - za tvrtku Chromos – označio je važnu prekretnicu u pristupu dizajnu ekonomske propagande u Hrvatskoj. Za razliku od dotadašnjih parcijalnih, neujednačenih rješenja „kućnog stila“ domaćih tvrtki, Vulpe je Chromosu ponudio cjelovito i jasno razrađeno rješenje vizualnog identiteta. Tijekom šest godina intenzivne suradnje (od 1953. do 1959.) Vulpe je za Chromos dizajnirao sve od znaka i logotipa, prepoznatljive maskote (ličioca), promotivnih materijala i ambalaže do izložbenih prostora. Sredinom pedesetih započinje još jednu dugogodišnju suradnju - s tvornicom farmaceutskih proizvoda Pliva, za koju radi do 1990. godine. Za Plivu Vulpe tijekom gotovo četrdesetgodišnje suradnje dizajnira veliku količinu propagandnih materijala poput letaka i deplijana, brošura, reklama, izvješća i ambalaže. Upravo je u evoluciji dizajna reklamnih materijala raznih lijekova moguće pratiti razvoj Vulpeovog likovnog izraza i interesa (od ilustracije do eksperimenata s fotografijom).</w:t>
      </w:r>
    </w:p>
    <w:p w14:paraId="1662AB4F" w14:textId="77777777" w:rsidR="00731213" w:rsidRPr="00731213" w:rsidRDefault="00731213" w:rsidP="00B532D5">
      <w:pPr>
        <w:spacing w:line="276" w:lineRule="auto"/>
        <w:jc w:val="both"/>
        <w:rPr>
          <w:rFonts w:cstheme="minorHAnsi"/>
          <w:sz w:val="24"/>
          <w:szCs w:val="24"/>
        </w:rPr>
      </w:pPr>
      <w:r w:rsidRPr="00731213">
        <w:rPr>
          <w:rFonts w:cstheme="minorHAnsi"/>
          <w:sz w:val="24"/>
          <w:szCs w:val="24"/>
        </w:rPr>
        <w:t xml:space="preserve">Uz Plivu i Chromos, surađivao je s brojnim drugim domaćim tvrtkama i institucijama: Jugoplastikom, Jugotonom, Saponijom, Maraskom, Končarom, Karbonom, IPR-om, Dravom, Prvomajskom, Željezarom Sisak, Ingrom, Belišćem, </w:t>
      </w:r>
      <w:r w:rsidRPr="00731213">
        <w:rPr>
          <w:rFonts w:cstheme="minorHAnsi"/>
          <w:b/>
          <w:bCs/>
          <w:sz w:val="24"/>
          <w:szCs w:val="24"/>
        </w:rPr>
        <w:t>Jadrolinijom</w:t>
      </w:r>
      <w:r w:rsidRPr="00731213">
        <w:rPr>
          <w:rFonts w:cstheme="minorHAnsi"/>
          <w:sz w:val="24"/>
          <w:szCs w:val="24"/>
        </w:rPr>
        <w:t>, Jugoslavenskim leksikografskim zavodom, TOZ-om. Autor je identiteta niza manifestacija poput Zagrebačkog salona, zagrebačkog Muzičkog bijenala, priredbi Zagrebačkog velesajma itd. Sudjelovao je u izradi cjelokupne opreme jugoslavenskih paviljona u inozemstvu (Bruxelles, Toronto, Frankfurt, Graz, London, Budimpešta, Beč, Brno, Moskva).</w:t>
      </w:r>
    </w:p>
    <w:p w14:paraId="6252AA39" w14:textId="77777777" w:rsidR="00731213" w:rsidRPr="00731213" w:rsidRDefault="00731213" w:rsidP="00B532D5">
      <w:pPr>
        <w:spacing w:line="276" w:lineRule="auto"/>
        <w:jc w:val="both"/>
        <w:rPr>
          <w:rFonts w:cstheme="minorHAnsi"/>
          <w:sz w:val="24"/>
          <w:szCs w:val="24"/>
        </w:rPr>
      </w:pPr>
      <w:r w:rsidRPr="00731213">
        <w:rPr>
          <w:rFonts w:cstheme="minorHAnsi"/>
          <w:sz w:val="24"/>
          <w:szCs w:val="24"/>
        </w:rPr>
        <w:t>Među važnijim nagradama ističu se: 1. nagrada za primijenjenu grafiku na 1. zagrebačkom trijenalu, 1956.; 1. nagrada za grafiku na Zagrebačkom trijenalu, 1960.; 1. nagrada na izložbi vizualne komunikacije u Beogradu, 1962.; Nagrada grada Zagreba, 1964., dva Oskara za ambalažu tvrtke TOZ, 1965.; Premio Europeo Rizzoli za oglas 1965., Milano, zlatna medalja Monde selection za ambalažu u Parizu, 1967. Dobitnik je nagrade za životno djelo na području likovne umjetnosti Vladimir Nazor (1980.), zajedno sa Zlatkom Pricom.</w:t>
      </w:r>
    </w:p>
    <w:p w14:paraId="18593336" w14:textId="77777777" w:rsidR="00731213" w:rsidRPr="00731213" w:rsidRDefault="00731213" w:rsidP="00B532D5">
      <w:pPr>
        <w:spacing w:line="276" w:lineRule="auto"/>
        <w:jc w:val="both"/>
        <w:rPr>
          <w:rFonts w:cstheme="minorHAnsi"/>
          <w:sz w:val="24"/>
          <w:szCs w:val="24"/>
        </w:rPr>
      </w:pPr>
      <w:r w:rsidRPr="00731213">
        <w:rPr>
          <w:rFonts w:cstheme="minorHAnsi"/>
          <w:sz w:val="24"/>
          <w:szCs w:val="24"/>
        </w:rPr>
        <w:lastRenderedPageBreak/>
        <w:t>Posljednja retrospektivna Vulpeova izložba održana je u Muzeju za umjetnost i obrt 1977. godine, u sklopu 12. zagrebačkog salona.</w:t>
      </w:r>
    </w:p>
    <w:p w14:paraId="310E64AD" w14:textId="77777777" w:rsidR="00731213" w:rsidRPr="00731213" w:rsidRDefault="00731213" w:rsidP="00B532D5">
      <w:pPr>
        <w:spacing w:line="276" w:lineRule="auto"/>
        <w:jc w:val="both"/>
        <w:rPr>
          <w:rFonts w:cstheme="minorHAnsi"/>
          <w:sz w:val="24"/>
          <w:szCs w:val="24"/>
        </w:rPr>
      </w:pPr>
      <w:r w:rsidRPr="00731213">
        <w:rPr>
          <w:rFonts w:cstheme="minorHAnsi"/>
          <w:b/>
          <w:bCs/>
          <w:sz w:val="24"/>
          <w:szCs w:val="24"/>
        </w:rPr>
        <w:t>Koncepcija izložbe:</w:t>
      </w:r>
      <w:r w:rsidRPr="00731213">
        <w:rPr>
          <w:rFonts w:cstheme="minorHAnsi"/>
          <w:sz w:val="24"/>
          <w:szCs w:val="24"/>
        </w:rPr>
        <w:t xml:space="preserve"> Cilj je izložbe sustavno predstaviti i valorizirati bogati i, nažalost, velikim dijelom zaboravljeni dizajnerski opus Milana Vulpea unutar društveno-političkog konteksta u kojem je djelovao (pionirski rad na uvođenju suvremenih dizajnerskih postulata u područje ekonomske propagande u Hrvatskoj od pedesetih godina dvadesetog stoljeća). Pri tom, dodatna je pažnja posvećena tehnološkim izazovima rada profesionalnih grafičkih dizajnera i propagandista u pred-digitalnom razdoblju. Upravo je opus Milana Vulpea – koji obuhvaća dizajnersku produkciju od pedesetih do osamdesetih godina 20. stoljeća – ogledan primjer razvoja grafičkog dizajna u okviru tržišnih komunikacija domaćih tvrtki u prošlom stoljeću. Vulpeova dizajnerska praksa tih godina (teorijski oblikovana kroz radove Josipa Sudara, Dušana Mrvoša, Fedora Roccoa, Goroslava Kellera) ukazuje na visokorazvijenu svijest o važnosti suvremenog marketinškog jezika ali i o značaju primjene sustavnog i konzistentnog grafičkog izričaja u svim vidovima javnih istupa domaćih tvrtki. Obzirom na značajne promjene u dizajnerskoj praksi nastale uvođenjem kompjuterske tehnologije, dodatan je napor usmjeren na edukacijsku razinu izložbe - razjašnjavanje (danas zaboravljenih) specifičnih tehnika rada dizajnerske struke u razdoblju između 1950. i 1990. godine – od tehnika fotopovećavanja, kopiranja i kolaža do letraseta. Naime, veliki dio sačuvane Vulpeove dokumentacije čine upravo skice, fotopovećanja, predlošci i fragmenti nastali kao rezultat različitih faza rada na pojedinim projektima.</w:t>
      </w:r>
    </w:p>
    <w:p w14:paraId="10391452" w14:textId="77777777" w:rsidR="00731213" w:rsidRPr="00731213" w:rsidRDefault="00731213" w:rsidP="00B532D5">
      <w:pPr>
        <w:spacing w:line="276" w:lineRule="auto"/>
        <w:jc w:val="both"/>
        <w:rPr>
          <w:rFonts w:cstheme="minorHAnsi"/>
          <w:sz w:val="24"/>
          <w:szCs w:val="24"/>
        </w:rPr>
      </w:pPr>
    </w:p>
    <w:p w14:paraId="78CD4E99" w14:textId="77777777" w:rsidR="00731213" w:rsidRPr="00731213" w:rsidRDefault="00731213" w:rsidP="00B532D5">
      <w:pPr>
        <w:spacing w:line="276" w:lineRule="auto"/>
        <w:jc w:val="both"/>
        <w:rPr>
          <w:rFonts w:cstheme="minorHAnsi"/>
          <w:sz w:val="24"/>
          <w:szCs w:val="24"/>
        </w:rPr>
      </w:pPr>
      <w:r w:rsidRPr="00731213">
        <w:rPr>
          <w:rFonts w:cstheme="minorHAnsi"/>
          <w:b/>
          <w:bCs/>
          <w:sz w:val="24"/>
          <w:szCs w:val="24"/>
        </w:rPr>
        <w:t>Izložbu će pratiti radionički program, stručna predavanja i promocija opsežne monografije</w:t>
      </w:r>
      <w:r w:rsidRPr="00731213">
        <w:rPr>
          <w:rFonts w:cstheme="minorHAnsi"/>
          <w:sz w:val="24"/>
          <w:szCs w:val="24"/>
        </w:rPr>
        <w:t xml:space="preserve"> na tri stotine stranica s oko pet stotina ilustracija koja je rezultat je dugogodišnjeg istraživanja i temeljite analize njegovog opusa koje je objedinila i valorizirala autorica dr. sc. Koraljka Vlajo, muzejska savjetnica, voditeljica Zbirke grafičkog dizajna i Zbirke produkt dizajna MUO. Riječ je o prvoj monografiji koja donosi uvid u bogato stvaralaštvo Milana Vulpea zapisano u kolektivnom sjećanju brojnih generacija, poput i danas prepoznatljivih omota Općih enciklopedija JLZ-a, naslovnica popularnih izdanja Mladosti i Matice hrvatske, TOZ olovki, te vizualnih identiteta najvećih socijalističkih poduzeća, tvornica i brodogradilišta. Vulpe je svoj trag ostavio i u zapadnoj Europi: o njegovim prvim identitetima domaćih proizvođača izvještavali su njemački časopisi već pedesetih godina, a kutija Saponijinog deterdženta Yeti osvojila je zlatnu medalju na međunarodnom natjecanju Monde Selection u Parizu. Višedesetljetnim oblikovanjem hrvatske i jugoslavenske industrije i kulture Milan Vulpe je umnogome oblikovao svakodnevicu tadašnjih generacija: tijekom svoje karijere surađivao je s gotovo 400 poduzeća, tvornica, manifestacija i organizacija. Njegovi su radovi danas prepoznati kao neizostavni dio mozaika u razvoju grafičkog dizajna u Hrvatskoj i šire. U ovoj je monografiji prvi put zabilježena cjelokupna iznimno bogata Vulpeova karijera, te je pružen uvid u ključne događaje u njegovom privatnom i profesionalnom životu. Opus Milana Vulpea gotovo je u cijelosti sačuvan, prvenstveno zahvaljujući pedantnosti i organiziranosti samog autora, a zatim i njegove obitelji koja je predano čuvala brojne radove i opsežnu </w:t>
      </w:r>
      <w:r w:rsidRPr="00731213">
        <w:rPr>
          <w:rFonts w:cstheme="minorHAnsi"/>
          <w:sz w:val="24"/>
          <w:szCs w:val="24"/>
        </w:rPr>
        <w:lastRenderedPageBreak/>
        <w:t>dokumentaciju. Danas je ovaj materijal od neprocjenjive važnosti koji djelu Milana Vulpea osigurava jedno od ključnih mjesta u povijesti hrvatskog grafičkog dizajna. Ujedno, ovom su monografijom zabilježene tektonske promjene u dizajnerskom procesu rada tijekom četrdesetak iznimno uzbudljivih godina razvoja profesije, te je posredno dokumentirano izuzetno važno razdoblje razvoja domaće industrije, turizma i kulture.</w:t>
      </w:r>
    </w:p>
    <w:p w14:paraId="38607814" w14:textId="249A73D2" w:rsidR="00731213" w:rsidRDefault="00731213" w:rsidP="00B532D5">
      <w:pPr>
        <w:spacing w:line="276" w:lineRule="auto"/>
        <w:jc w:val="both"/>
        <w:rPr>
          <w:rFonts w:cstheme="minorHAnsi"/>
          <w:sz w:val="24"/>
          <w:szCs w:val="24"/>
        </w:rPr>
      </w:pPr>
      <w:r w:rsidRPr="00731213">
        <w:rPr>
          <w:rFonts w:cstheme="minorHAnsi"/>
          <w:sz w:val="24"/>
          <w:szCs w:val="24"/>
        </w:rPr>
        <w:t>Autorica</w:t>
      </w:r>
      <w:r>
        <w:rPr>
          <w:rFonts w:cstheme="minorHAnsi"/>
          <w:sz w:val="24"/>
          <w:szCs w:val="24"/>
        </w:rPr>
        <w:t xml:space="preserve"> izložbe je</w:t>
      </w:r>
      <w:r w:rsidRPr="00731213">
        <w:rPr>
          <w:rFonts w:cstheme="minorHAnsi"/>
          <w:sz w:val="24"/>
          <w:szCs w:val="24"/>
        </w:rPr>
        <w:t xml:space="preserve"> dr.sc. Koraljka Vlajo, muzejska savjetnica</w:t>
      </w:r>
      <w:r>
        <w:rPr>
          <w:rFonts w:cstheme="minorHAnsi"/>
          <w:sz w:val="24"/>
          <w:szCs w:val="24"/>
        </w:rPr>
        <w:t xml:space="preserve">, a </w:t>
      </w:r>
      <w:r w:rsidRPr="00731213">
        <w:rPr>
          <w:rFonts w:cstheme="minorHAnsi"/>
          <w:sz w:val="24"/>
          <w:szCs w:val="24"/>
        </w:rPr>
        <w:t>suradnica Kristina Pandža</w:t>
      </w:r>
      <w:r>
        <w:rPr>
          <w:rFonts w:cstheme="minorHAnsi"/>
          <w:sz w:val="24"/>
          <w:szCs w:val="24"/>
        </w:rPr>
        <w:t>.</w:t>
      </w:r>
    </w:p>
    <w:p w14:paraId="421603F6" w14:textId="77777777" w:rsidR="00182A83" w:rsidRPr="00731213" w:rsidRDefault="00182A83" w:rsidP="00B532D5">
      <w:pPr>
        <w:spacing w:line="276" w:lineRule="auto"/>
        <w:jc w:val="both"/>
        <w:rPr>
          <w:rFonts w:cstheme="minorHAnsi"/>
          <w:b/>
          <w:bCs/>
          <w:sz w:val="26"/>
          <w:szCs w:val="26"/>
        </w:rPr>
      </w:pPr>
    </w:p>
    <w:p w14:paraId="5EE4F905" w14:textId="142388DA" w:rsidR="0080468F" w:rsidRPr="00A77262" w:rsidRDefault="0080468F" w:rsidP="00B532D5">
      <w:pPr>
        <w:spacing w:line="276" w:lineRule="auto"/>
        <w:jc w:val="both"/>
        <w:rPr>
          <w:rFonts w:eastAsia="Times New Roman" w:cstheme="minorHAnsi"/>
          <w:color w:val="000000"/>
          <w:sz w:val="24"/>
          <w:szCs w:val="24"/>
          <w:u w:val="single"/>
          <w:lang w:eastAsia="hr-HR"/>
        </w:rPr>
      </w:pPr>
      <w:r w:rsidRPr="00A77262">
        <w:rPr>
          <w:rFonts w:cstheme="minorHAnsi"/>
          <w:sz w:val="24"/>
          <w:szCs w:val="24"/>
          <w:u w:val="single"/>
        </w:rPr>
        <w:t xml:space="preserve">Ukupni troškovi: </w:t>
      </w:r>
      <w:r w:rsidR="00E724B9">
        <w:rPr>
          <w:rFonts w:cstheme="minorHAnsi"/>
          <w:sz w:val="24"/>
          <w:szCs w:val="24"/>
          <w:u w:val="single"/>
        </w:rPr>
        <w:t>12</w:t>
      </w:r>
      <w:r w:rsidRPr="00A77262">
        <w:rPr>
          <w:rFonts w:cstheme="minorHAnsi"/>
          <w:sz w:val="24"/>
          <w:szCs w:val="24"/>
          <w:u w:val="single"/>
        </w:rPr>
        <w:t>.</w:t>
      </w:r>
      <w:r w:rsidR="00E724B9">
        <w:rPr>
          <w:rFonts w:cstheme="minorHAnsi"/>
          <w:sz w:val="24"/>
          <w:szCs w:val="24"/>
          <w:u w:val="single"/>
        </w:rPr>
        <w:t>20</w:t>
      </w:r>
      <w:r w:rsidRPr="00A77262">
        <w:rPr>
          <w:rFonts w:cstheme="minorHAnsi"/>
          <w:sz w:val="24"/>
          <w:szCs w:val="24"/>
          <w:u w:val="single"/>
        </w:rPr>
        <w:t xml:space="preserve">0,00 </w:t>
      </w:r>
      <w:r w:rsidRPr="00A77262">
        <w:rPr>
          <w:rFonts w:eastAsia="Times New Roman" w:cstheme="minorHAnsi"/>
          <w:color w:val="000000"/>
          <w:sz w:val="24"/>
          <w:szCs w:val="24"/>
          <w:u w:val="single"/>
          <w:lang w:eastAsia="hr-HR"/>
        </w:rPr>
        <w:t>€</w:t>
      </w:r>
    </w:p>
    <w:p w14:paraId="1CAF17F0" w14:textId="77777777" w:rsidR="0080468F" w:rsidRPr="0080468F" w:rsidRDefault="0080468F" w:rsidP="00B532D5">
      <w:pPr>
        <w:spacing w:line="276" w:lineRule="auto"/>
        <w:jc w:val="both"/>
        <w:rPr>
          <w:rFonts w:cstheme="minorHAnsi"/>
          <w:sz w:val="24"/>
          <w:szCs w:val="24"/>
          <w:u w:val="single"/>
        </w:rPr>
      </w:pPr>
      <w:r w:rsidRPr="0080468F">
        <w:rPr>
          <w:rFonts w:cstheme="minorHAnsi"/>
          <w:sz w:val="24"/>
          <w:szCs w:val="24"/>
          <w:u w:val="single"/>
        </w:rPr>
        <w:t>Izvori financiranja:</w:t>
      </w:r>
    </w:p>
    <w:p w14:paraId="04361CBF" w14:textId="113E8E99" w:rsidR="0080468F" w:rsidRDefault="0080468F" w:rsidP="00B532D5">
      <w:pPr>
        <w:spacing w:line="276" w:lineRule="auto"/>
        <w:jc w:val="both"/>
        <w:rPr>
          <w:rFonts w:cstheme="minorHAnsi"/>
          <w:sz w:val="24"/>
          <w:szCs w:val="24"/>
        </w:rPr>
      </w:pPr>
      <w:r w:rsidRPr="0080468F">
        <w:rPr>
          <w:rFonts w:cstheme="minorHAnsi"/>
          <w:sz w:val="24"/>
          <w:szCs w:val="24"/>
        </w:rPr>
        <w:t>Grad Rijeka: 9.450,00 €</w:t>
      </w:r>
    </w:p>
    <w:p w14:paraId="7285443D" w14:textId="5D98FB22" w:rsidR="00E724B9" w:rsidRDefault="00E724B9" w:rsidP="00B532D5">
      <w:pPr>
        <w:spacing w:line="276" w:lineRule="auto"/>
        <w:jc w:val="both"/>
        <w:rPr>
          <w:rFonts w:cstheme="minorHAnsi"/>
          <w:sz w:val="24"/>
          <w:szCs w:val="24"/>
        </w:rPr>
      </w:pPr>
      <w:r>
        <w:rPr>
          <w:rFonts w:cstheme="minorHAnsi"/>
          <w:sz w:val="24"/>
          <w:szCs w:val="24"/>
        </w:rPr>
        <w:t>Ministarstvo kulture i medija: 2.000,00 €</w:t>
      </w:r>
    </w:p>
    <w:p w14:paraId="509A67D2" w14:textId="5E0F8457" w:rsidR="00E724B9" w:rsidRDefault="00E724B9" w:rsidP="00B532D5">
      <w:pPr>
        <w:spacing w:line="276" w:lineRule="auto"/>
        <w:jc w:val="both"/>
        <w:rPr>
          <w:rFonts w:cstheme="minorHAnsi"/>
          <w:sz w:val="24"/>
          <w:szCs w:val="24"/>
        </w:rPr>
      </w:pPr>
      <w:r>
        <w:rPr>
          <w:rFonts w:cstheme="minorHAnsi"/>
          <w:sz w:val="24"/>
          <w:szCs w:val="24"/>
        </w:rPr>
        <w:t>Primorsko-goranska županija: 750,00 €</w:t>
      </w:r>
    </w:p>
    <w:p w14:paraId="5912D385" w14:textId="77777777" w:rsidR="00B211BC" w:rsidRDefault="00B211BC" w:rsidP="00B532D5">
      <w:pPr>
        <w:spacing w:line="276" w:lineRule="auto"/>
        <w:jc w:val="both"/>
        <w:rPr>
          <w:rFonts w:cstheme="minorHAnsi"/>
          <w:sz w:val="24"/>
          <w:szCs w:val="24"/>
        </w:rPr>
      </w:pPr>
    </w:p>
    <w:p w14:paraId="7B023D44" w14:textId="5BA076F2" w:rsidR="00B211BC" w:rsidRPr="00731213" w:rsidRDefault="00B211BC" w:rsidP="00B532D5">
      <w:pPr>
        <w:pStyle w:val="ListParagraph"/>
        <w:numPr>
          <w:ilvl w:val="0"/>
          <w:numId w:val="12"/>
        </w:numPr>
        <w:spacing w:line="276" w:lineRule="auto"/>
        <w:jc w:val="both"/>
        <w:rPr>
          <w:rFonts w:cstheme="minorHAnsi"/>
          <w:b/>
          <w:bCs/>
          <w:sz w:val="26"/>
          <w:szCs w:val="26"/>
        </w:rPr>
      </w:pPr>
      <w:r w:rsidRPr="00731213">
        <w:rPr>
          <w:rFonts w:cstheme="minorHAnsi"/>
          <w:b/>
          <w:bCs/>
          <w:sz w:val="26"/>
          <w:szCs w:val="26"/>
          <w:u w:val="single"/>
        </w:rPr>
        <w:t>Gostujuća izložba</w:t>
      </w:r>
      <w:r w:rsidRPr="00731213">
        <w:rPr>
          <w:rFonts w:cstheme="minorHAnsi"/>
          <w:b/>
          <w:bCs/>
          <w:i/>
          <w:iCs/>
          <w:sz w:val="26"/>
          <w:szCs w:val="26"/>
          <w:u w:val="single"/>
        </w:rPr>
        <w:t xml:space="preserve"> </w:t>
      </w:r>
      <w:r>
        <w:rPr>
          <w:rFonts w:cstheme="minorHAnsi"/>
          <w:b/>
          <w:bCs/>
          <w:i/>
          <w:iCs/>
          <w:sz w:val="26"/>
          <w:szCs w:val="26"/>
          <w:u w:val="single"/>
        </w:rPr>
        <w:t xml:space="preserve">Ladislav Šošterić </w:t>
      </w:r>
      <w:r w:rsidRPr="00B211BC">
        <w:rPr>
          <w:rFonts w:cstheme="minorHAnsi"/>
          <w:b/>
          <w:bCs/>
          <w:sz w:val="26"/>
          <w:szCs w:val="26"/>
          <w:u w:val="single"/>
        </w:rPr>
        <w:t>(pripremni radovi)</w:t>
      </w:r>
    </w:p>
    <w:p w14:paraId="7E391B53" w14:textId="07C624C0" w:rsidR="008C4114" w:rsidRDefault="00B211BC" w:rsidP="00B532D5">
      <w:pPr>
        <w:spacing w:line="276" w:lineRule="auto"/>
        <w:jc w:val="both"/>
        <w:rPr>
          <w:rFonts w:cstheme="minorHAnsi"/>
          <w:b/>
          <w:bCs/>
          <w:sz w:val="26"/>
          <w:szCs w:val="26"/>
        </w:rPr>
      </w:pPr>
      <w:r w:rsidRPr="00913608">
        <w:rPr>
          <w:rFonts w:cstheme="minorHAnsi"/>
          <w:b/>
          <w:bCs/>
          <w:sz w:val="26"/>
          <w:szCs w:val="26"/>
        </w:rPr>
        <w:t xml:space="preserve">Autorica: </w:t>
      </w:r>
      <w:r w:rsidR="008C4114">
        <w:rPr>
          <w:rFonts w:cstheme="minorHAnsi"/>
          <w:b/>
          <w:bCs/>
          <w:sz w:val="26"/>
          <w:szCs w:val="26"/>
        </w:rPr>
        <w:t>Ema Makarun</w:t>
      </w:r>
    </w:p>
    <w:p w14:paraId="5E4312C3" w14:textId="77777777" w:rsidR="007E785D" w:rsidRDefault="007E785D" w:rsidP="00B532D5">
      <w:pPr>
        <w:spacing w:line="276" w:lineRule="auto"/>
        <w:jc w:val="both"/>
        <w:rPr>
          <w:rFonts w:cstheme="minorHAnsi"/>
          <w:b/>
          <w:bCs/>
          <w:sz w:val="26"/>
          <w:szCs w:val="26"/>
        </w:rPr>
      </w:pPr>
    </w:p>
    <w:p w14:paraId="0332E00C" w14:textId="2946995B" w:rsidR="007E785D" w:rsidRPr="007E785D" w:rsidRDefault="007E785D" w:rsidP="007E785D">
      <w:pPr>
        <w:spacing w:line="276" w:lineRule="auto"/>
        <w:jc w:val="both"/>
        <w:rPr>
          <w:rFonts w:cstheme="minorHAnsi"/>
          <w:sz w:val="24"/>
          <w:szCs w:val="24"/>
        </w:rPr>
      </w:pPr>
      <w:r>
        <w:rPr>
          <w:rFonts w:cstheme="minorHAnsi"/>
          <w:sz w:val="24"/>
          <w:szCs w:val="24"/>
        </w:rPr>
        <w:t xml:space="preserve">Ladislav </w:t>
      </w:r>
      <w:r w:rsidRPr="007E785D">
        <w:rPr>
          <w:rFonts w:cstheme="minorHAnsi"/>
          <w:sz w:val="24"/>
          <w:szCs w:val="24"/>
        </w:rPr>
        <w:t xml:space="preserve">Šošterić cijeli </w:t>
      </w:r>
      <w:r>
        <w:rPr>
          <w:rFonts w:cstheme="minorHAnsi"/>
          <w:sz w:val="24"/>
          <w:szCs w:val="24"/>
        </w:rPr>
        <w:t xml:space="preserve">je </w:t>
      </w:r>
      <w:r w:rsidRPr="007E785D">
        <w:rPr>
          <w:rFonts w:cstheme="minorHAnsi"/>
          <w:sz w:val="24"/>
          <w:szCs w:val="24"/>
        </w:rPr>
        <w:t>svoj radni vijek proveo radeći na području Kastva, pa je tako i većinu svoga stvaralaštva posvetio motivima koji su vezani uz Kastav i Kastavštinu - odnosno, koji su vezani uz more i Primorje.</w:t>
      </w:r>
      <w:r>
        <w:rPr>
          <w:rFonts w:cstheme="minorHAnsi"/>
          <w:sz w:val="24"/>
          <w:szCs w:val="24"/>
        </w:rPr>
        <w:t xml:space="preserve"> P</w:t>
      </w:r>
      <w:r w:rsidRPr="007E785D">
        <w:rPr>
          <w:rFonts w:cstheme="minorHAnsi"/>
          <w:sz w:val="24"/>
          <w:szCs w:val="24"/>
        </w:rPr>
        <w:t>oznat</w:t>
      </w:r>
      <w:r>
        <w:rPr>
          <w:rFonts w:cstheme="minorHAnsi"/>
          <w:sz w:val="24"/>
          <w:szCs w:val="24"/>
        </w:rPr>
        <w:t xml:space="preserve"> je </w:t>
      </w:r>
      <w:r w:rsidRPr="007E785D">
        <w:rPr>
          <w:rFonts w:cstheme="minorHAnsi"/>
          <w:sz w:val="24"/>
          <w:szCs w:val="24"/>
        </w:rPr>
        <w:t>po svome metafizičkom i nadrealističkom slikarstvu, kao i slikarstvu fantazije</w:t>
      </w:r>
      <w:r>
        <w:rPr>
          <w:rFonts w:cstheme="minorHAnsi"/>
          <w:sz w:val="24"/>
          <w:szCs w:val="24"/>
        </w:rPr>
        <w:t xml:space="preserve"> te je d</w:t>
      </w:r>
      <w:r w:rsidRPr="007E785D">
        <w:rPr>
          <w:rFonts w:cstheme="minorHAnsi"/>
          <w:sz w:val="24"/>
          <w:szCs w:val="24"/>
        </w:rPr>
        <w:t xml:space="preserve">obitnik nagrade Grada Kastva za životno djelo. </w:t>
      </w:r>
    </w:p>
    <w:p w14:paraId="2C48E2D5" w14:textId="4C166DB1" w:rsidR="007E785D" w:rsidRDefault="007E785D" w:rsidP="007E785D">
      <w:pPr>
        <w:spacing w:line="276" w:lineRule="auto"/>
        <w:jc w:val="both"/>
        <w:rPr>
          <w:rFonts w:cstheme="minorHAnsi"/>
          <w:b/>
          <w:bCs/>
          <w:sz w:val="26"/>
          <w:szCs w:val="26"/>
        </w:rPr>
      </w:pPr>
      <w:r>
        <w:rPr>
          <w:rFonts w:cstheme="minorHAnsi"/>
          <w:sz w:val="24"/>
          <w:szCs w:val="24"/>
        </w:rPr>
        <w:t>Financijski p</w:t>
      </w:r>
      <w:r w:rsidRPr="008C4114">
        <w:rPr>
          <w:rFonts w:cstheme="minorHAnsi"/>
          <w:sz w:val="24"/>
          <w:szCs w:val="24"/>
        </w:rPr>
        <w:t>lan obuhvaća</w:t>
      </w:r>
      <w:r>
        <w:rPr>
          <w:rFonts w:cstheme="minorHAnsi"/>
          <w:b/>
          <w:bCs/>
          <w:sz w:val="26"/>
          <w:szCs w:val="26"/>
        </w:rPr>
        <w:t xml:space="preserve"> </w:t>
      </w:r>
      <w:r w:rsidRPr="002D5BD9">
        <w:rPr>
          <w:rFonts w:cstheme="minorHAnsi"/>
          <w:sz w:val="24"/>
          <w:szCs w:val="24"/>
        </w:rPr>
        <w:t>istraživanj</w:t>
      </w:r>
      <w:r>
        <w:rPr>
          <w:rFonts w:cstheme="minorHAnsi"/>
          <w:sz w:val="24"/>
          <w:szCs w:val="24"/>
        </w:rPr>
        <w:t>e</w:t>
      </w:r>
      <w:r w:rsidRPr="002D5BD9">
        <w:rPr>
          <w:rFonts w:cstheme="minorHAnsi"/>
          <w:sz w:val="24"/>
          <w:szCs w:val="24"/>
        </w:rPr>
        <w:t xml:space="preserve"> i prikupljanj</w:t>
      </w:r>
      <w:r>
        <w:rPr>
          <w:rFonts w:cstheme="minorHAnsi"/>
          <w:sz w:val="24"/>
          <w:szCs w:val="24"/>
        </w:rPr>
        <w:t>e</w:t>
      </w:r>
      <w:r w:rsidRPr="002D5BD9">
        <w:rPr>
          <w:rFonts w:cstheme="minorHAnsi"/>
          <w:sz w:val="24"/>
          <w:szCs w:val="24"/>
        </w:rPr>
        <w:t xml:space="preserve"> građe vezano </w:t>
      </w:r>
      <w:r>
        <w:rPr>
          <w:rFonts w:cstheme="minorHAnsi"/>
          <w:sz w:val="24"/>
          <w:szCs w:val="24"/>
        </w:rPr>
        <w:t xml:space="preserve">uz </w:t>
      </w:r>
      <w:r w:rsidR="001A1CC3">
        <w:rPr>
          <w:rFonts w:cstheme="minorHAnsi"/>
          <w:sz w:val="24"/>
          <w:szCs w:val="24"/>
        </w:rPr>
        <w:t>njegov opus.</w:t>
      </w:r>
    </w:p>
    <w:p w14:paraId="4FB8D350" w14:textId="77777777" w:rsidR="00F4431E" w:rsidRDefault="00F4431E" w:rsidP="00B532D5">
      <w:pPr>
        <w:spacing w:line="276" w:lineRule="auto"/>
        <w:jc w:val="both"/>
        <w:rPr>
          <w:rFonts w:cstheme="minorHAnsi"/>
          <w:b/>
          <w:bCs/>
          <w:sz w:val="26"/>
          <w:szCs w:val="26"/>
        </w:rPr>
      </w:pPr>
    </w:p>
    <w:p w14:paraId="52DEA408" w14:textId="56ACDA75" w:rsidR="00F4431E" w:rsidRPr="00A77262" w:rsidRDefault="00B211BC" w:rsidP="00B532D5">
      <w:pPr>
        <w:spacing w:line="276" w:lineRule="auto"/>
        <w:jc w:val="both"/>
        <w:rPr>
          <w:rFonts w:eastAsia="Times New Roman" w:cstheme="minorHAnsi"/>
          <w:color w:val="000000"/>
          <w:sz w:val="24"/>
          <w:szCs w:val="24"/>
          <w:u w:val="single"/>
          <w:lang w:eastAsia="hr-HR"/>
        </w:rPr>
      </w:pPr>
      <w:r w:rsidRPr="00A77262">
        <w:rPr>
          <w:rFonts w:cstheme="minorHAnsi"/>
          <w:sz w:val="24"/>
          <w:szCs w:val="24"/>
          <w:u w:val="single"/>
        </w:rPr>
        <w:t xml:space="preserve">Ukupni troškovi: </w:t>
      </w:r>
      <w:r>
        <w:rPr>
          <w:rFonts w:cstheme="minorHAnsi"/>
          <w:sz w:val="24"/>
          <w:szCs w:val="24"/>
          <w:u w:val="single"/>
        </w:rPr>
        <w:t>11</w:t>
      </w:r>
      <w:r w:rsidRPr="00A77262">
        <w:rPr>
          <w:rFonts w:cstheme="minorHAnsi"/>
          <w:sz w:val="24"/>
          <w:szCs w:val="24"/>
          <w:u w:val="single"/>
        </w:rPr>
        <w:t>.</w:t>
      </w:r>
      <w:r>
        <w:rPr>
          <w:rFonts w:cstheme="minorHAnsi"/>
          <w:sz w:val="24"/>
          <w:szCs w:val="24"/>
          <w:u w:val="single"/>
        </w:rPr>
        <w:t>20</w:t>
      </w:r>
      <w:r w:rsidRPr="00A77262">
        <w:rPr>
          <w:rFonts w:cstheme="minorHAnsi"/>
          <w:sz w:val="24"/>
          <w:szCs w:val="24"/>
          <w:u w:val="single"/>
        </w:rPr>
        <w:t xml:space="preserve">0,00 </w:t>
      </w:r>
      <w:r w:rsidRPr="00A77262">
        <w:rPr>
          <w:rFonts w:eastAsia="Times New Roman" w:cstheme="minorHAnsi"/>
          <w:color w:val="000000"/>
          <w:sz w:val="24"/>
          <w:szCs w:val="24"/>
          <w:u w:val="single"/>
          <w:lang w:eastAsia="hr-HR"/>
        </w:rPr>
        <w:t>€</w:t>
      </w:r>
    </w:p>
    <w:p w14:paraId="393D83B8" w14:textId="6C380ABC" w:rsidR="00B211BC" w:rsidRPr="0080468F" w:rsidRDefault="00B211BC" w:rsidP="00B532D5">
      <w:pPr>
        <w:spacing w:line="276" w:lineRule="auto"/>
        <w:jc w:val="both"/>
        <w:rPr>
          <w:rFonts w:cstheme="minorHAnsi"/>
          <w:sz w:val="24"/>
          <w:szCs w:val="24"/>
          <w:u w:val="single"/>
        </w:rPr>
      </w:pPr>
      <w:r w:rsidRPr="0080468F">
        <w:rPr>
          <w:rFonts w:cstheme="minorHAnsi"/>
          <w:sz w:val="24"/>
          <w:szCs w:val="24"/>
          <w:u w:val="single"/>
        </w:rPr>
        <w:t>Izvor financiranja:</w:t>
      </w:r>
    </w:p>
    <w:p w14:paraId="1EA03028" w14:textId="1DF5B2D5" w:rsidR="00FC14BF" w:rsidRDefault="00B211BC" w:rsidP="00B532D5">
      <w:pPr>
        <w:spacing w:line="276" w:lineRule="auto"/>
        <w:jc w:val="both"/>
        <w:rPr>
          <w:rFonts w:cstheme="minorHAnsi"/>
          <w:sz w:val="24"/>
          <w:szCs w:val="24"/>
        </w:rPr>
      </w:pPr>
      <w:r w:rsidRPr="0080468F">
        <w:rPr>
          <w:rFonts w:cstheme="minorHAnsi"/>
          <w:sz w:val="24"/>
          <w:szCs w:val="24"/>
        </w:rPr>
        <w:t xml:space="preserve">Grad Rijeka: </w:t>
      </w:r>
      <w:r>
        <w:rPr>
          <w:rFonts w:cstheme="minorHAnsi"/>
          <w:sz w:val="24"/>
          <w:szCs w:val="24"/>
        </w:rPr>
        <w:t>11</w:t>
      </w:r>
      <w:r w:rsidRPr="0080468F">
        <w:rPr>
          <w:rFonts w:cstheme="minorHAnsi"/>
          <w:sz w:val="24"/>
          <w:szCs w:val="24"/>
        </w:rPr>
        <w:t>.</w:t>
      </w:r>
      <w:r>
        <w:rPr>
          <w:rFonts w:cstheme="minorHAnsi"/>
          <w:sz w:val="24"/>
          <w:szCs w:val="24"/>
        </w:rPr>
        <w:t>2</w:t>
      </w:r>
      <w:r w:rsidRPr="0080468F">
        <w:rPr>
          <w:rFonts w:cstheme="minorHAnsi"/>
          <w:sz w:val="24"/>
          <w:szCs w:val="24"/>
        </w:rPr>
        <w:t>0</w:t>
      </w:r>
      <w:r w:rsidR="00A707E5">
        <w:rPr>
          <w:rFonts w:cstheme="minorHAnsi"/>
          <w:sz w:val="24"/>
          <w:szCs w:val="24"/>
        </w:rPr>
        <w:t>0</w:t>
      </w:r>
      <w:r w:rsidRPr="0080468F">
        <w:rPr>
          <w:rFonts w:cstheme="minorHAnsi"/>
          <w:sz w:val="24"/>
          <w:szCs w:val="24"/>
        </w:rPr>
        <w:t>,00 €</w:t>
      </w:r>
    </w:p>
    <w:p w14:paraId="1168D309" w14:textId="77777777" w:rsidR="00E11303" w:rsidRDefault="00E11303" w:rsidP="00B532D5">
      <w:pPr>
        <w:spacing w:line="276" w:lineRule="auto"/>
        <w:jc w:val="both"/>
        <w:rPr>
          <w:rFonts w:cstheme="minorHAnsi"/>
          <w:sz w:val="24"/>
          <w:szCs w:val="24"/>
        </w:rPr>
      </w:pPr>
    </w:p>
    <w:p w14:paraId="27708E5A" w14:textId="067BE829" w:rsidR="00FC14BF" w:rsidRDefault="00FC14BF" w:rsidP="00B532D5">
      <w:pPr>
        <w:pStyle w:val="ListParagraph"/>
        <w:numPr>
          <w:ilvl w:val="0"/>
          <w:numId w:val="12"/>
        </w:numPr>
        <w:spacing w:line="276" w:lineRule="auto"/>
        <w:jc w:val="both"/>
        <w:rPr>
          <w:rFonts w:cstheme="minorHAnsi"/>
          <w:b/>
          <w:bCs/>
          <w:sz w:val="26"/>
          <w:szCs w:val="26"/>
          <w:u w:val="single"/>
        </w:rPr>
      </w:pPr>
      <w:r w:rsidRPr="00FC14BF">
        <w:rPr>
          <w:rFonts w:cstheme="minorHAnsi"/>
          <w:b/>
          <w:bCs/>
          <w:sz w:val="26"/>
          <w:szCs w:val="26"/>
          <w:u w:val="single"/>
        </w:rPr>
        <w:t xml:space="preserve">Knjižnica Muzeja </w:t>
      </w:r>
    </w:p>
    <w:p w14:paraId="3BB4111C" w14:textId="77777777" w:rsidR="00182A83" w:rsidRPr="00FC14BF" w:rsidRDefault="00182A83" w:rsidP="00182A83">
      <w:pPr>
        <w:pStyle w:val="ListParagraph"/>
        <w:spacing w:line="276" w:lineRule="auto"/>
        <w:jc w:val="both"/>
        <w:rPr>
          <w:rFonts w:cstheme="minorHAnsi"/>
          <w:b/>
          <w:bCs/>
          <w:sz w:val="26"/>
          <w:szCs w:val="26"/>
          <w:u w:val="single"/>
        </w:rPr>
      </w:pPr>
    </w:p>
    <w:p w14:paraId="415FB107" w14:textId="77777777" w:rsidR="00FC14BF" w:rsidRPr="00FC14BF" w:rsidRDefault="00FC14BF" w:rsidP="00B532D5">
      <w:pPr>
        <w:spacing w:line="276" w:lineRule="auto"/>
        <w:jc w:val="both"/>
        <w:rPr>
          <w:sz w:val="24"/>
          <w:szCs w:val="24"/>
        </w:rPr>
      </w:pPr>
      <w:r w:rsidRPr="00FC14BF">
        <w:rPr>
          <w:sz w:val="24"/>
          <w:szCs w:val="24"/>
        </w:rPr>
        <w:t xml:space="preserve">Knjižnica Muzeja grada Rijeke opremljena je metalnim policama iz Gradske knjižnice Rijeka, lokacija Palača Modello. Sve police su dvostrane i dijelom dotrajale. Zbog adekvatnog </w:t>
      </w:r>
      <w:r w:rsidRPr="00FC14BF">
        <w:rPr>
          <w:sz w:val="24"/>
          <w:szCs w:val="24"/>
        </w:rPr>
        <w:lastRenderedPageBreak/>
        <w:t>rasporeda knjižničnog namještaja za optimalan smještaj knjižnične građe potrebno je ukloniti dio dvostranih i opremiti prostor jednostranim policama u dužini zida 6,40 m.</w:t>
      </w:r>
    </w:p>
    <w:p w14:paraId="0F17284C" w14:textId="77777777" w:rsidR="00FC14BF" w:rsidRDefault="00FC14BF" w:rsidP="00B532D5">
      <w:pPr>
        <w:spacing w:line="276" w:lineRule="auto"/>
        <w:jc w:val="both"/>
        <w:rPr>
          <w:sz w:val="24"/>
          <w:szCs w:val="24"/>
        </w:rPr>
      </w:pPr>
      <w:r w:rsidRPr="00FC14BF">
        <w:rPr>
          <w:sz w:val="24"/>
          <w:szCs w:val="24"/>
        </w:rPr>
        <w:t>Prostor je potrebno dodatno opremiti stolovima i stolicama za rad korisnika te dodatnom uredskom opremom poput zatvorenog ormara za čuvanje stare i vrijedne građe i pohranu knjižnične dokumentacije.</w:t>
      </w:r>
    </w:p>
    <w:p w14:paraId="3B348155" w14:textId="77777777" w:rsidR="00905814" w:rsidRPr="002B2A04" w:rsidRDefault="00905814" w:rsidP="00B532D5">
      <w:pPr>
        <w:spacing w:line="276" w:lineRule="auto"/>
        <w:jc w:val="both"/>
        <w:rPr>
          <w:sz w:val="32"/>
          <w:szCs w:val="32"/>
        </w:rPr>
      </w:pPr>
    </w:p>
    <w:p w14:paraId="18CF27B4" w14:textId="0F07C860" w:rsidR="00C02EEB" w:rsidRPr="002B2A04" w:rsidRDefault="00C02EEB" w:rsidP="00B532D5">
      <w:pPr>
        <w:spacing w:line="276" w:lineRule="auto"/>
        <w:jc w:val="center"/>
        <w:rPr>
          <w:rFonts w:cstheme="minorHAnsi"/>
          <w:b/>
          <w:bCs/>
          <w:sz w:val="32"/>
          <w:szCs w:val="32"/>
        </w:rPr>
      </w:pPr>
      <w:r w:rsidRPr="002B2A04">
        <w:rPr>
          <w:rFonts w:cstheme="minorHAnsi"/>
          <w:b/>
          <w:bCs/>
          <w:sz w:val="32"/>
          <w:szCs w:val="32"/>
        </w:rPr>
        <w:t>D</w:t>
      </w:r>
      <w:r w:rsidR="0072049B" w:rsidRPr="002B2A04">
        <w:rPr>
          <w:rFonts w:cstheme="minorHAnsi"/>
          <w:b/>
          <w:bCs/>
          <w:sz w:val="32"/>
          <w:szCs w:val="32"/>
        </w:rPr>
        <w:t>IGITALIZACIJA</w:t>
      </w:r>
    </w:p>
    <w:p w14:paraId="1FFEBD56" w14:textId="77777777" w:rsidR="00045527" w:rsidRPr="00802ABA" w:rsidRDefault="00045527" w:rsidP="00B532D5">
      <w:pPr>
        <w:spacing w:line="276" w:lineRule="auto"/>
        <w:jc w:val="center"/>
        <w:rPr>
          <w:rFonts w:cstheme="minorHAnsi"/>
          <w:b/>
          <w:bCs/>
          <w:sz w:val="28"/>
          <w:szCs w:val="28"/>
        </w:rPr>
      </w:pPr>
    </w:p>
    <w:p w14:paraId="28AF9731" w14:textId="7AF3B473" w:rsidR="0072049B" w:rsidRDefault="00C02EEB" w:rsidP="00B532D5">
      <w:pPr>
        <w:spacing w:line="276" w:lineRule="auto"/>
        <w:jc w:val="both"/>
        <w:rPr>
          <w:rFonts w:cstheme="minorHAnsi"/>
          <w:sz w:val="24"/>
          <w:szCs w:val="24"/>
        </w:rPr>
      </w:pPr>
      <w:r w:rsidRPr="00802ABA">
        <w:rPr>
          <w:rFonts w:cstheme="minorHAnsi"/>
          <w:sz w:val="24"/>
          <w:szCs w:val="24"/>
        </w:rPr>
        <w:t>Nastavlja se sa sustavnom digitalizacijom predmeta iz zbirki:</w:t>
      </w:r>
    </w:p>
    <w:p w14:paraId="786514B7" w14:textId="77777777" w:rsidR="00182A83" w:rsidRPr="00802ABA" w:rsidRDefault="00182A83" w:rsidP="00B532D5">
      <w:pPr>
        <w:spacing w:line="276" w:lineRule="auto"/>
        <w:jc w:val="both"/>
        <w:rPr>
          <w:rFonts w:cstheme="minorHAnsi"/>
          <w:sz w:val="24"/>
          <w:szCs w:val="24"/>
        </w:rPr>
      </w:pPr>
    </w:p>
    <w:p w14:paraId="15E35D2E" w14:textId="797D151D" w:rsidR="00390A9D" w:rsidRPr="00802ABA" w:rsidRDefault="00390A9D" w:rsidP="00B532D5">
      <w:pPr>
        <w:pStyle w:val="ListParagraph"/>
        <w:numPr>
          <w:ilvl w:val="0"/>
          <w:numId w:val="12"/>
        </w:numPr>
        <w:spacing w:line="276" w:lineRule="auto"/>
        <w:rPr>
          <w:rFonts w:cstheme="minorHAnsi"/>
          <w:sz w:val="24"/>
          <w:szCs w:val="24"/>
          <w:u w:val="single"/>
        </w:rPr>
      </w:pPr>
      <w:r w:rsidRPr="00802ABA">
        <w:rPr>
          <w:rFonts w:cstheme="minorHAnsi"/>
          <w:sz w:val="24"/>
          <w:szCs w:val="24"/>
          <w:u w:val="single"/>
        </w:rPr>
        <w:t xml:space="preserve">Digitalizacija </w:t>
      </w:r>
      <w:r w:rsidR="00802ABA" w:rsidRPr="00802ABA">
        <w:rPr>
          <w:rFonts w:cstheme="minorHAnsi"/>
          <w:sz w:val="24"/>
          <w:szCs w:val="24"/>
          <w:u w:val="single"/>
        </w:rPr>
        <w:t>Z</w:t>
      </w:r>
      <w:r w:rsidRPr="00802ABA">
        <w:rPr>
          <w:rFonts w:cstheme="minorHAnsi"/>
          <w:sz w:val="24"/>
          <w:szCs w:val="24"/>
          <w:u w:val="single"/>
        </w:rPr>
        <w:t xml:space="preserve">birke </w:t>
      </w:r>
      <w:r w:rsidR="00802ABA" w:rsidRPr="00802ABA">
        <w:rPr>
          <w:rFonts w:cstheme="minorHAnsi"/>
          <w:sz w:val="24"/>
          <w:szCs w:val="24"/>
          <w:u w:val="single"/>
        </w:rPr>
        <w:t>razglednica</w:t>
      </w:r>
    </w:p>
    <w:p w14:paraId="7DD601F6" w14:textId="0E284831" w:rsidR="00DD69CF" w:rsidRPr="00802ABA" w:rsidRDefault="00802ABA" w:rsidP="00B532D5">
      <w:pPr>
        <w:spacing w:line="276" w:lineRule="auto"/>
        <w:ind w:left="360"/>
        <w:jc w:val="both"/>
        <w:rPr>
          <w:rFonts w:cstheme="minorHAnsi"/>
          <w:sz w:val="24"/>
          <w:szCs w:val="24"/>
        </w:rPr>
      </w:pPr>
      <w:r w:rsidRPr="00802ABA">
        <w:rPr>
          <w:rFonts w:cstheme="minorHAnsi"/>
          <w:sz w:val="24"/>
          <w:szCs w:val="24"/>
        </w:rPr>
        <w:t>Digitalizacija uključuje postupak skeniranja (fotografiranja) prema određenim smjernicama koje su jedinstvene svim muzejima, a odnose se na stupanj obrađenosti metapodataka predmeta i visokokvalitetne mastere fotografije. Glavni je smisao digitalizacije zaštita predmeta, smanjeno rukovanje, povećanje dostupnosti i mogućnosti uporabe građe, odnosno jednostavniji uvid u fundus. Fotografije digitaliziranih razglednica najtraženija su građa sekundarne dokumentacije. Upotrebljavaju se u dokumentacijske, znanstveno-istraživačke i obrazovno-edukacijske svrhe, premda se i šire građanstvo sve više zanima za njih. Razglednice se pohranjuju u beskiselinske folije koje su smještene u beskiselinske kutije prema sustavu inventarnih brojeva te u ormare-ladičare u depou. Sustav muzeološke obrade temelji se na inventarnom broju, a sustav pretraživanja provodi se prema ključnim podacima iz računalne baze. Upis u računalnu bazu obvezno uključuje niz podataka za što jednostavnije pretraživanje, koji se odnose na riječke kvartove, ulice s nekadašnjim nazivima, ulice s današnjim nazivima, originalne naslove razglednica, tehnike, nakladnike, izdavače, vrijeme nastanka predmeta, temu razglednice te dodane relevantne ključne riječi koje određuju motive razglednica. Tijekom godina digitalizirano je oko 1600 muzejskih poredmeta a prijavljivanjem na ovaj pojekt digitaliziralo bi ih se oko 1000.</w:t>
      </w:r>
    </w:p>
    <w:p w14:paraId="47E072CE" w14:textId="0E31236A" w:rsidR="00DD69CF" w:rsidRPr="00802ABA" w:rsidRDefault="0072049B" w:rsidP="00B532D5">
      <w:pPr>
        <w:pStyle w:val="NoSpacing"/>
        <w:spacing w:line="276" w:lineRule="auto"/>
        <w:jc w:val="both"/>
        <w:rPr>
          <w:rFonts w:asciiTheme="minorHAnsi" w:hAnsiTheme="minorHAnsi" w:cstheme="minorHAnsi"/>
          <w:sz w:val="24"/>
          <w:szCs w:val="24"/>
          <w:u w:val="single"/>
        </w:rPr>
      </w:pPr>
      <w:r w:rsidRPr="00802ABA">
        <w:rPr>
          <w:rFonts w:asciiTheme="minorHAnsi" w:hAnsiTheme="minorHAnsi" w:cstheme="minorHAnsi"/>
          <w:sz w:val="24"/>
          <w:szCs w:val="24"/>
          <w:u w:val="single"/>
        </w:rPr>
        <w:t>Ukupni tr</w:t>
      </w:r>
      <w:r w:rsidR="00F27E85" w:rsidRPr="00802ABA">
        <w:rPr>
          <w:rFonts w:asciiTheme="minorHAnsi" w:hAnsiTheme="minorHAnsi" w:cstheme="minorHAnsi"/>
          <w:sz w:val="24"/>
          <w:szCs w:val="24"/>
          <w:u w:val="single"/>
        </w:rPr>
        <w:t>o</w:t>
      </w:r>
      <w:r w:rsidRPr="00802ABA">
        <w:rPr>
          <w:rFonts w:asciiTheme="minorHAnsi" w:hAnsiTheme="minorHAnsi" w:cstheme="minorHAnsi"/>
          <w:sz w:val="24"/>
          <w:szCs w:val="24"/>
          <w:u w:val="single"/>
        </w:rPr>
        <w:t xml:space="preserve">škovi: </w:t>
      </w:r>
      <w:r w:rsidR="0058478D">
        <w:rPr>
          <w:rFonts w:asciiTheme="minorHAnsi" w:hAnsiTheme="minorHAnsi" w:cstheme="minorHAnsi"/>
          <w:sz w:val="24"/>
          <w:szCs w:val="24"/>
          <w:u w:val="single"/>
        </w:rPr>
        <w:t>9</w:t>
      </w:r>
      <w:r w:rsidRPr="00802ABA">
        <w:rPr>
          <w:rFonts w:asciiTheme="minorHAnsi" w:hAnsiTheme="minorHAnsi" w:cstheme="minorHAnsi"/>
          <w:sz w:val="24"/>
          <w:szCs w:val="24"/>
          <w:u w:val="single"/>
        </w:rPr>
        <w:t>.</w:t>
      </w:r>
      <w:r w:rsidR="0058478D">
        <w:rPr>
          <w:rFonts w:asciiTheme="minorHAnsi" w:hAnsiTheme="minorHAnsi" w:cstheme="minorHAnsi"/>
          <w:sz w:val="24"/>
          <w:szCs w:val="24"/>
          <w:u w:val="single"/>
        </w:rPr>
        <w:t>9</w:t>
      </w:r>
      <w:r w:rsidRPr="00802ABA">
        <w:rPr>
          <w:rFonts w:asciiTheme="minorHAnsi" w:hAnsiTheme="minorHAnsi" w:cstheme="minorHAnsi"/>
          <w:sz w:val="24"/>
          <w:szCs w:val="24"/>
          <w:u w:val="single"/>
        </w:rPr>
        <w:t>00,00 €</w:t>
      </w:r>
    </w:p>
    <w:p w14:paraId="556EC6BF" w14:textId="51134B2E" w:rsidR="00905814" w:rsidRPr="00802ABA" w:rsidRDefault="0072049B" w:rsidP="00B532D5">
      <w:pPr>
        <w:spacing w:line="276" w:lineRule="auto"/>
        <w:jc w:val="both"/>
        <w:rPr>
          <w:rFonts w:cstheme="minorHAnsi"/>
          <w:sz w:val="24"/>
          <w:szCs w:val="24"/>
          <w:u w:val="single"/>
        </w:rPr>
      </w:pPr>
      <w:r w:rsidRPr="00802ABA">
        <w:rPr>
          <w:rFonts w:cstheme="minorHAnsi"/>
          <w:sz w:val="24"/>
          <w:szCs w:val="24"/>
          <w:u w:val="single"/>
        </w:rPr>
        <w:t>Izvor financiranja:</w:t>
      </w:r>
    </w:p>
    <w:p w14:paraId="1F4754BF" w14:textId="64D99748" w:rsidR="0072049B" w:rsidRDefault="00905814" w:rsidP="00B532D5">
      <w:pPr>
        <w:spacing w:line="276" w:lineRule="auto"/>
        <w:jc w:val="both"/>
        <w:rPr>
          <w:rFonts w:cstheme="minorHAnsi"/>
          <w:sz w:val="24"/>
          <w:szCs w:val="24"/>
        </w:rPr>
      </w:pPr>
      <w:r w:rsidRPr="00802ABA">
        <w:rPr>
          <w:rFonts w:cstheme="minorHAnsi"/>
          <w:sz w:val="24"/>
          <w:szCs w:val="24"/>
        </w:rPr>
        <w:t>Grad Rijeka:</w:t>
      </w:r>
      <w:r w:rsidR="0072049B" w:rsidRPr="00802ABA">
        <w:rPr>
          <w:rFonts w:cstheme="minorHAnsi"/>
          <w:sz w:val="24"/>
          <w:szCs w:val="24"/>
        </w:rPr>
        <w:t xml:space="preserve"> </w:t>
      </w:r>
      <w:r w:rsidR="00A02C9B">
        <w:rPr>
          <w:rFonts w:cstheme="minorHAnsi"/>
          <w:sz w:val="24"/>
          <w:szCs w:val="24"/>
        </w:rPr>
        <w:t>9</w:t>
      </w:r>
      <w:r w:rsidR="0072049B" w:rsidRPr="00802ABA">
        <w:rPr>
          <w:rFonts w:cstheme="minorHAnsi"/>
          <w:sz w:val="24"/>
          <w:szCs w:val="24"/>
        </w:rPr>
        <w:t>.</w:t>
      </w:r>
      <w:r w:rsidR="00A02C9B">
        <w:rPr>
          <w:rFonts w:cstheme="minorHAnsi"/>
          <w:sz w:val="24"/>
          <w:szCs w:val="24"/>
        </w:rPr>
        <w:t>9</w:t>
      </w:r>
      <w:r w:rsidR="0072049B" w:rsidRPr="00802ABA">
        <w:rPr>
          <w:rFonts w:cstheme="minorHAnsi"/>
          <w:sz w:val="24"/>
          <w:szCs w:val="24"/>
        </w:rPr>
        <w:t>00,00 €</w:t>
      </w:r>
    </w:p>
    <w:p w14:paraId="0AD6E892" w14:textId="77777777" w:rsidR="00182A83" w:rsidRDefault="00182A83" w:rsidP="00B532D5">
      <w:pPr>
        <w:spacing w:line="276" w:lineRule="auto"/>
        <w:jc w:val="both"/>
        <w:rPr>
          <w:rFonts w:cstheme="minorHAnsi"/>
          <w:sz w:val="24"/>
          <w:szCs w:val="24"/>
        </w:rPr>
      </w:pPr>
    </w:p>
    <w:p w14:paraId="5CFA2222" w14:textId="77777777" w:rsidR="00182A83" w:rsidRDefault="00182A83" w:rsidP="00B532D5">
      <w:pPr>
        <w:spacing w:line="276" w:lineRule="auto"/>
        <w:jc w:val="both"/>
        <w:rPr>
          <w:rFonts w:cstheme="minorHAnsi"/>
          <w:sz w:val="24"/>
          <w:szCs w:val="24"/>
        </w:rPr>
      </w:pPr>
    </w:p>
    <w:p w14:paraId="7EB891BA" w14:textId="77777777" w:rsidR="00276943" w:rsidRPr="00802ABA" w:rsidRDefault="00276943" w:rsidP="00B532D5">
      <w:pPr>
        <w:spacing w:line="276" w:lineRule="auto"/>
        <w:jc w:val="both"/>
        <w:rPr>
          <w:rFonts w:cstheme="minorHAnsi"/>
          <w:sz w:val="24"/>
          <w:szCs w:val="24"/>
          <w:u w:val="single"/>
        </w:rPr>
      </w:pPr>
    </w:p>
    <w:p w14:paraId="4519D33E" w14:textId="6BE5569B" w:rsidR="00400CA7" w:rsidRPr="00400CA7" w:rsidRDefault="00400CA7" w:rsidP="00B532D5">
      <w:pPr>
        <w:pStyle w:val="ListParagraph"/>
        <w:numPr>
          <w:ilvl w:val="0"/>
          <w:numId w:val="20"/>
        </w:numPr>
        <w:spacing w:line="276" w:lineRule="auto"/>
        <w:rPr>
          <w:rFonts w:cstheme="minorHAnsi"/>
          <w:sz w:val="24"/>
          <w:szCs w:val="24"/>
          <w:u w:val="single"/>
        </w:rPr>
      </w:pPr>
      <w:r w:rsidRPr="00400CA7">
        <w:rPr>
          <w:rFonts w:cstheme="minorHAnsi"/>
          <w:sz w:val="24"/>
          <w:szCs w:val="24"/>
          <w:u w:val="single"/>
        </w:rPr>
        <w:lastRenderedPageBreak/>
        <w:t>Digitalizacija Zbirke fotografija</w:t>
      </w:r>
    </w:p>
    <w:p w14:paraId="176EE617" w14:textId="6C9AEADD" w:rsidR="00400CA7" w:rsidRPr="00276943" w:rsidRDefault="00400CA7" w:rsidP="00B532D5">
      <w:pPr>
        <w:spacing w:line="276" w:lineRule="auto"/>
        <w:ind w:left="360"/>
        <w:rPr>
          <w:rFonts w:cstheme="minorHAnsi"/>
          <w:sz w:val="24"/>
          <w:szCs w:val="24"/>
        </w:rPr>
      </w:pPr>
      <w:r w:rsidRPr="00400CA7">
        <w:rPr>
          <w:rFonts w:cstheme="minorHAnsi"/>
          <w:sz w:val="24"/>
          <w:szCs w:val="24"/>
        </w:rPr>
        <w:t>Planira se nastavak digitalizacije najbrojnijih muzejskih zbirki -  Zbirke starije fotografije i Zbirke novije fotografije koja se provodi posljednjih nekoliko godina u suradnji s vanjskim suradnicima i studentima.</w:t>
      </w:r>
    </w:p>
    <w:p w14:paraId="14548997" w14:textId="0A27942B" w:rsidR="00FC3DAE" w:rsidRPr="00802ABA" w:rsidRDefault="00FC3DAE" w:rsidP="00B532D5">
      <w:pPr>
        <w:pStyle w:val="NoSpacing"/>
        <w:spacing w:line="276" w:lineRule="auto"/>
        <w:jc w:val="both"/>
        <w:rPr>
          <w:rFonts w:asciiTheme="minorHAnsi" w:hAnsiTheme="minorHAnsi" w:cstheme="minorHAnsi"/>
          <w:sz w:val="24"/>
          <w:szCs w:val="24"/>
          <w:u w:val="single"/>
        </w:rPr>
      </w:pPr>
      <w:r w:rsidRPr="00802ABA">
        <w:rPr>
          <w:rFonts w:asciiTheme="minorHAnsi" w:hAnsiTheme="minorHAnsi" w:cstheme="minorHAnsi"/>
          <w:sz w:val="24"/>
          <w:szCs w:val="24"/>
          <w:u w:val="single"/>
        </w:rPr>
        <w:t xml:space="preserve">Ukupni troškovi: </w:t>
      </w:r>
      <w:r>
        <w:rPr>
          <w:rFonts w:asciiTheme="minorHAnsi" w:hAnsiTheme="minorHAnsi" w:cstheme="minorHAnsi"/>
          <w:sz w:val="24"/>
          <w:szCs w:val="24"/>
          <w:u w:val="single"/>
        </w:rPr>
        <w:t>12</w:t>
      </w:r>
      <w:r w:rsidRPr="00802ABA">
        <w:rPr>
          <w:rFonts w:asciiTheme="minorHAnsi" w:hAnsiTheme="minorHAnsi" w:cstheme="minorHAnsi"/>
          <w:sz w:val="24"/>
          <w:szCs w:val="24"/>
          <w:u w:val="single"/>
        </w:rPr>
        <w:t>.</w:t>
      </w:r>
      <w:r w:rsidR="00AF5B31">
        <w:rPr>
          <w:rFonts w:asciiTheme="minorHAnsi" w:hAnsiTheme="minorHAnsi" w:cstheme="minorHAnsi"/>
          <w:sz w:val="24"/>
          <w:szCs w:val="24"/>
          <w:u w:val="single"/>
        </w:rPr>
        <w:t>0</w:t>
      </w:r>
      <w:r w:rsidRPr="00802ABA">
        <w:rPr>
          <w:rFonts w:asciiTheme="minorHAnsi" w:hAnsiTheme="minorHAnsi" w:cstheme="minorHAnsi"/>
          <w:sz w:val="24"/>
          <w:szCs w:val="24"/>
          <w:u w:val="single"/>
        </w:rPr>
        <w:t>00,00 €</w:t>
      </w:r>
    </w:p>
    <w:p w14:paraId="0A2F185C" w14:textId="52B61500" w:rsidR="00FC3DAE" w:rsidRPr="00802ABA" w:rsidRDefault="00FC3DAE" w:rsidP="00B532D5">
      <w:pPr>
        <w:spacing w:line="276" w:lineRule="auto"/>
        <w:jc w:val="both"/>
        <w:rPr>
          <w:rFonts w:cstheme="minorHAnsi"/>
          <w:sz w:val="24"/>
          <w:szCs w:val="24"/>
          <w:u w:val="single"/>
        </w:rPr>
      </w:pPr>
      <w:r w:rsidRPr="00802ABA">
        <w:rPr>
          <w:rFonts w:cstheme="minorHAnsi"/>
          <w:sz w:val="24"/>
          <w:szCs w:val="24"/>
          <w:u w:val="single"/>
        </w:rPr>
        <w:t>Izvor financiranja:</w:t>
      </w:r>
    </w:p>
    <w:p w14:paraId="4BC6453B" w14:textId="67A06151" w:rsidR="00FC3DAE" w:rsidRPr="00802ABA" w:rsidRDefault="00FC3DAE" w:rsidP="00B532D5">
      <w:pPr>
        <w:spacing w:line="276" w:lineRule="auto"/>
        <w:jc w:val="both"/>
        <w:rPr>
          <w:rFonts w:cstheme="minorHAnsi"/>
          <w:sz w:val="24"/>
          <w:szCs w:val="24"/>
          <w:u w:val="single"/>
        </w:rPr>
      </w:pPr>
      <w:r w:rsidRPr="00802ABA">
        <w:rPr>
          <w:rFonts w:cstheme="minorHAnsi"/>
          <w:sz w:val="24"/>
          <w:szCs w:val="24"/>
        </w:rPr>
        <w:t xml:space="preserve">Grad Rijeka: </w:t>
      </w:r>
      <w:r>
        <w:rPr>
          <w:rFonts w:cstheme="minorHAnsi"/>
          <w:sz w:val="24"/>
          <w:szCs w:val="24"/>
        </w:rPr>
        <w:t>12</w:t>
      </w:r>
      <w:r w:rsidRPr="00802ABA">
        <w:rPr>
          <w:rFonts w:cstheme="minorHAnsi"/>
          <w:sz w:val="24"/>
          <w:szCs w:val="24"/>
        </w:rPr>
        <w:t>.</w:t>
      </w:r>
      <w:r w:rsidR="00AF5B31">
        <w:rPr>
          <w:rFonts w:cstheme="minorHAnsi"/>
          <w:sz w:val="24"/>
          <w:szCs w:val="24"/>
        </w:rPr>
        <w:t>0</w:t>
      </w:r>
      <w:r w:rsidRPr="00802ABA">
        <w:rPr>
          <w:rFonts w:cstheme="minorHAnsi"/>
          <w:sz w:val="24"/>
          <w:szCs w:val="24"/>
        </w:rPr>
        <w:t>00,00 €</w:t>
      </w:r>
    </w:p>
    <w:p w14:paraId="4BA5166B" w14:textId="77777777" w:rsidR="00400CA7" w:rsidRPr="00276943" w:rsidRDefault="00400CA7" w:rsidP="00B532D5">
      <w:pPr>
        <w:spacing w:line="276" w:lineRule="auto"/>
        <w:rPr>
          <w:rFonts w:ascii="Arial" w:hAnsi="Arial" w:cs="Arial"/>
          <w:sz w:val="24"/>
          <w:szCs w:val="24"/>
        </w:rPr>
      </w:pPr>
    </w:p>
    <w:p w14:paraId="41409C42" w14:textId="2663BE34" w:rsidR="00C02EEB" w:rsidRPr="00045527" w:rsidRDefault="00C02EEB" w:rsidP="00B532D5">
      <w:pPr>
        <w:spacing w:line="276" w:lineRule="auto"/>
        <w:rPr>
          <w:rFonts w:cstheme="minorHAnsi"/>
          <w:sz w:val="24"/>
          <w:szCs w:val="24"/>
        </w:rPr>
      </w:pPr>
      <w:r w:rsidRPr="00045527">
        <w:rPr>
          <w:rFonts w:cstheme="minorHAnsi"/>
          <w:sz w:val="24"/>
          <w:szCs w:val="24"/>
        </w:rPr>
        <w:t>Ostale zbirke:</w:t>
      </w:r>
    </w:p>
    <w:p w14:paraId="5F55DDBB" w14:textId="77777777" w:rsidR="00390A9D" w:rsidRPr="00045527" w:rsidRDefault="00390A9D" w:rsidP="00B532D5">
      <w:pPr>
        <w:pStyle w:val="ListParagraph"/>
        <w:numPr>
          <w:ilvl w:val="0"/>
          <w:numId w:val="5"/>
        </w:numPr>
        <w:spacing w:line="276" w:lineRule="auto"/>
        <w:rPr>
          <w:rFonts w:cstheme="minorHAnsi"/>
          <w:sz w:val="24"/>
          <w:szCs w:val="24"/>
        </w:rPr>
      </w:pPr>
      <w:r w:rsidRPr="00045527">
        <w:rPr>
          <w:rFonts w:cstheme="minorHAnsi"/>
          <w:sz w:val="24"/>
          <w:szCs w:val="24"/>
        </w:rPr>
        <w:t>Glazbena zbirka</w:t>
      </w:r>
    </w:p>
    <w:p w14:paraId="7C2826D2" w14:textId="77777777" w:rsidR="00390A9D" w:rsidRPr="00045527" w:rsidRDefault="00390A9D" w:rsidP="00B532D5">
      <w:pPr>
        <w:pStyle w:val="ListParagraph"/>
        <w:numPr>
          <w:ilvl w:val="0"/>
          <w:numId w:val="5"/>
        </w:numPr>
        <w:spacing w:line="276" w:lineRule="auto"/>
        <w:rPr>
          <w:rFonts w:cstheme="minorHAnsi"/>
          <w:sz w:val="24"/>
          <w:szCs w:val="24"/>
        </w:rPr>
      </w:pPr>
      <w:r w:rsidRPr="00045527">
        <w:rPr>
          <w:rFonts w:cstheme="minorHAnsi"/>
          <w:sz w:val="24"/>
          <w:szCs w:val="24"/>
        </w:rPr>
        <w:t>Zbirka Tvornice papira</w:t>
      </w:r>
    </w:p>
    <w:p w14:paraId="2B6648F7" w14:textId="77777777" w:rsidR="00390A9D" w:rsidRPr="00045527" w:rsidRDefault="00390A9D" w:rsidP="00B532D5">
      <w:pPr>
        <w:pStyle w:val="ListParagraph"/>
        <w:numPr>
          <w:ilvl w:val="0"/>
          <w:numId w:val="5"/>
        </w:numPr>
        <w:spacing w:line="276" w:lineRule="auto"/>
        <w:rPr>
          <w:rFonts w:cstheme="minorHAnsi"/>
          <w:sz w:val="24"/>
          <w:szCs w:val="24"/>
        </w:rPr>
      </w:pPr>
      <w:r w:rsidRPr="00045527">
        <w:rPr>
          <w:rFonts w:cstheme="minorHAnsi"/>
          <w:sz w:val="24"/>
          <w:szCs w:val="24"/>
        </w:rPr>
        <w:t>Zbirka predmeta iz svakodnevnog života</w:t>
      </w:r>
    </w:p>
    <w:p w14:paraId="0E09FD2E" w14:textId="77777777" w:rsidR="00390A9D" w:rsidRPr="00045527" w:rsidRDefault="00390A9D" w:rsidP="00B532D5">
      <w:pPr>
        <w:pStyle w:val="ListParagraph"/>
        <w:numPr>
          <w:ilvl w:val="0"/>
          <w:numId w:val="5"/>
        </w:numPr>
        <w:spacing w:line="276" w:lineRule="auto"/>
        <w:rPr>
          <w:rFonts w:cstheme="minorHAnsi"/>
          <w:sz w:val="24"/>
          <w:szCs w:val="24"/>
        </w:rPr>
      </w:pPr>
      <w:r w:rsidRPr="00045527">
        <w:rPr>
          <w:rFonts w:cstheme="minorHAnsi"/>
          <w:sz w:val="24"/>
          <w:szCs w:val="24"/>
        </w:rPr>
        <w:t>Zbirka zdravstva i ljekarništva</w:t>
      </w:r>
    </w:p>
    <w:p w14:paraId="30429232" w14:textId="34E3683C" w:rsidR="00390A9D" w:rsidRPr="00D43FAD" w:rsidRDefault="00390A9D" w:rsidP="00B532D5">
      <w:pPr>
        <w:spacing w:line="276" w:lineRule="auto"/>
        <w:rPr>
          <w:rFonts w:cstheme="minorHAnsi"/>
          <w:sz w:val="24"/>
          <w:szCs w:val="24"/>
          <w:u w:val="single"/>
        </w:rPr>
      </w:pPr>
      <w:r w:rsidRPr="00D43FAD">
        <w:rPr>
          <w:rFonts w:cstheme="minorHAnsi"/>
          <w:sz w:val="24"/>
          <w:szCs w:val="24"/>
          <w:u w:val="single"/>
        </w:rPr>
        <w:t xml:space="preserve">Ukupni troškovi: </w:t>
      </w:r>
      <w:r w:rsidR="00D43FAD" w:rsidRPr="00D43FAD">
        <w:rPr>
          <w:rFonts w:cstheme="minorHAnsi"/>
          <w:sz w:val="24"/>
          <w:szCs w:val="24"/>
          <w:u w:val="single"/>
        </w:rPr>
        <w:t>2.0</w:t>
      </w:r>
      <w:r w:rsidRPr="00D43FAD">
        <w:rPr>
          <w:rFonts w:cstheme="minorHAnsi"/>
          <w:sz w:val="24"/>
          <w:szCs w:val="24"/>
          <w:u w:val="single"/>
        </w:rPr>
        <w:t xml:space="preserve">00,00 </w:t>
      </w:r>
      <w:r w:rsidR="0072049B" w:rsidRPr="00D43FAD">
        <w:rPr>
          <w:rFonts w:cstheme="minorHAnsi"/>
          <w:sz w:val="24"/>
          <w:szCs w:val="24"/>
          <w:u w:val="single"/>
        </w:rPr>
        <w:t>€</w:t>
      </w:r>
    </w:p>
    <w:p w14:paraId="60068E74" w14:textId="75D6EB71" w:rsidR="0072049B" w:rsidRPr="00D43FAD" w:rsidRDefault="0072049B" w:rsidP="00B532D5">
      <w:pPr>
        <w:spacing w:line="276" w:lineRule="auto"/>
        <w:rPr>
          <w:rFonts w:cstheme="minorHAnsi"/>
          <w:sz w:val="24"/>
          <w:szCs w:val="24"/>
        </w:rPr>
      </w:pPr>
      <w:r w:rsidRPr="00D43FAD">
        <w:rPr>
          <w:rFonts w:cstheme="minorHAnsi"/>
          <w:sz w:val="24"/>
          <w:szCs w:val="24"/>
          <w:u w:val="single"/>
        </w:rPr>
        <w:t>Izvor financiranja:</w:t>
      </w:r>
    </w:p>
    <w:p w14:paraId="23985D15" w14:textId="50C7C0E8" w:rsidR="0072049B" w:rsidRPr="00D43FAD" w:rsidRDefault="00390A9D" w:rsidP="00B532D5">
      <w:pPr>
        <w:spacing w:line="276" w:lineRule="auto"/>
        <w:rPr>
          <w:rFonts w:cstheme="minorHAnsi"/>
          <w:sz w:val="24"/>
          <w:szCs w:val="24"/>
          <w:u w:val="single"/>
        </w:rPr>
      </w:pPr>
      <w:r w:rsidRPr="00D43FAD">
        <w:rPr>
          <w:rFonts w:cstheme="minorHAnsi"/>
          <w:sz w:val="24"/>
          <w:szCs w:val="24"/>
        </w:rPr>
        <w:t xml:space="preserve">Grad Rijeka: </w:t>
      </w:r>
      <w:r w:rsidR="00D43FAD" w:rsidRPr="00D43FAD">
        <w:rPr>
          <w:rFonts w:cstheme="minorHAnsi"/>
          <w:sz w:val="24"/>
          <w:szCs w:val="24"/>
        </w:rPr>
        <w:t>2.0</w:t>
      </w:r>
      <w:r w:rsidR="0072049B" w:rsidRPr="00D43FAD">
        <w:rPr>
          <w:rFonts w:cstheme="minorHAnsi"/>
          <w:sz w:val="24"/>
          <w:szCs w:val="24"/>
        </w:rPr>
        <w:t>00,00 €</w:t>
      </w:r>
    </w:p>
    <w:p w14:paraId="6EAC50BD" w14:textId="77777777" w:rsidR="00390A9D" w:rsidRDefault="00390A9D" w:rsidP="00B532D5">
      <w:pPr>
        <w:spacing w:line="276" w:lineRule="auto"/>
        <w:rPr>
          <w:rFonts w:ascii="Arial" w:hAnsi="Arial" w:cs="Arial"/>
          <w:sz w:val="24"/>
          <w:szCs w:val="24"/>
        </w:rPr>
      </w:pPr>
    </w:p>
    <w:p w14:paraId="2939D3E5" w14:textId="77777777" w:rsidR="00BB771F" w:rsidRDefault="00BB771F" w:rsidP="00B532D5">
      <w:pPr>
        <w:spacing w:line="276" w:lineRule="auto"/>
        <w:jc w:val="center"/>
        <w:rPr>
          <w:rFonts w:ascii="Arial" w:hAnsi="Arial" w:cs="Arial"/>
          <w:b/>
          <w:bCs/>
          <w:sz w:val="32"/>
          <w:szCs w:val="32"/>
        </w:rPr>
      </w:pPr>
    </w:p>
    <w:p w14:paraId="48E6D386" w14:textId="0DDD222C" w:rsidR="00BB771F" w:rsidRPr="002B2A04" w:rsidRDefault="00BB771F" w:rsidP="00B532D5">
      <w:pPr>
        <w:spacing w:line="276" w:lineRule="auto"/>
        <w:jc w:val="center"/>
        <w:rPr>
          <w:rFonts w:cstheme="minorHAnsi"/>
          <w:b/>
          <w:bCs/>
          <w:sz w:val="32"/>
          <w:szCs w:val="32"/>
        </w:rPr>
      </w:pPr>
      <w:r w:rsidRPr="00AD1AED">
        <w:rPr>
          <w:rFonts w:cstheme="minorHAnsi"/>
          <w:b/>
          <w:bCs/>
          <w:sz w:val="32"/>
          <w:szCs w:val="32"/>
        </w:rPr>
        <w:t>GOSTUJUĆE IZLOŽBE</w:t>
      </w:r>
    </w:p>
    <w:p w14:paraId="018675DF" w14:textId="790A8280" w:rsidR="00905814" w:rsidRDefault="00AD1AED" w:rsidP="00B532D5">
      <w:pPr>
        <w:spacing w:after="240" w:line="276" w:lineRule="auto"/>
      </w:pPr>
      <w:r>
        <w:t xml:space="preserve">Navodimo sljedeće gostujuće izložbe koje ne ulaze u financijski plan ustanove: </w:t>
      </w:r>
    </w:p>
    <w:p w14:paraId="7F53712E" w14:textId="1634200C" w:rsidR="00AD1AED" w:rsidRDefault="00AD1AED" w:rsidP="00AD1AED">
      <w:pPr>
        <w:pStyle w:val="ListParagraph"/>
        <w:numPr>
          <w:ilvl w:val="0"/>
          <w:numId w:val="23"/>
        </w:numPr>
        <w:spacing w:after="240" w:line="276" w:lineRule="auto"/>
      </w:pPr>
      <w:r>
        <w:t>Historija zaborava, Prve žene zagrebačkih muzeja, Arheološki muzej u Zagrebu, Etnografski muzej, Hrvatski školski muzej i Muzej za umjetnost i obrt.</w:t>
      </w:r>
    </w:p>
    <w:p w14:paraId="62539557" w14:textId="353EB937" w:rsidR="00AD1AED" w:rsidRDefault="00AD1AED" w:rsidP="00AD1AED">
      <w:pPr>
        <w:pStyle w:val="ListParagraph"/>
        <w:numPr>
          <w:ilvl w:val="0"/>
          <w:numId w:val="23"/>
        </w:numPr>
        <w:spacing w:after="240" w:line="276" w:lineRule="auto"/>
      </w:pPr>
      <w:r>
        <w:t xml:space="preserve">Izložba fotografija Rina Gropuzza, povodom sedamdesete obljetnice života </w:t>
      </w:r>
    </w:p>
    <w:p w14:paraId="32E975F1" w14:textId="1FB764A6" w:rsidR="00AD1AED" w:rsidRDefault="00AD1AED" w:rsidP="00AD1AED">
      <w:pPr>
        <w:pStyle w:val="ListParagraph"/>
        <w:numPr>
          <w:ilvl w:val="0"/>
          <w:numId w:val="23"/>
        </w:numPr>
        <w:spacing w:after="240" w:line="276" w:lineRule="auto"/>
      </w:pPr>
      <w:r>
        <w:t xml:space="preserve">Avioni srušeni na području PGŽ u Drugom svjetskom ratu, autora Radovana Živanovića </w:t>
      </w:r>
    </w:p>
    <w:p w14:paraId="7332984D" w14:textId="6A47FB81" w:rsidR="00AD1AED" w:rsidRDefault="00AD1AED" w:rsidP="00AD1AED">
      <w:pPr>
        <w:pStyle w:val="ListParagraph"/>
        <w:numPr>
          <w:ilvl w:val="0"/>
          <w:numId w:val="23"/>
        </w:numPr>
        <w:spacing w:after="240" w:line="276" w:lineRule="auto"/>
      </w:pPr>
      <w:r>
        <w:t>Izložba grafika Klasa Grdića</w:t>
      </w:r>
    </w:p>
    <w:p w14:paraId="12B22DD5" w14:textId="77777777" w:rsidR="00905814" w:rsidRDefault="00905814" w:rsidP="00B532D5">
      <w:pPr>
        <w:spacing w:after="240" w:line="276" w:lineRule="auto"/>
        <w:jc w:val="center"/>
      </w:pPr>
    </w:p>
    <w:p w14:paraId="616CB353" w14:textId="1E648E42" w:rsidR="006B6244" w:rsidRPr="002B2A04" w:rsidRDefault="006B6244" w:rsidP="00B532D5">
      <w:pPr>
        <w:spacing w:after="240" w:line="276" w:lineRule="auto"/>
        <w:jc w:val="center"/>
        <w:rPr>
          <w:rFonts w:cstheme="minorHAnsi"/>
          <w:b/>
          <w:bCs/>
          <w:sz w:val="32"/>
          <w:szCs w:val="32"/>
        </w:rPr>
      </w:pPr>
      <w:r w:rsidRPr="002B2A04">
        <w:rPr>
          <w:sz w:val="32"/>
          <w:szCs w:val="32"/>
        </w:rPr>
        <w:br/>
      </w:r>
      <w:r w:rsidR="00390A9D" w:rsidRPr="002B2A04">
        <w:rPr>
          <w:rFonts w:cstheme="minorHAnsi"/>
          <w:b/>
          <w:bCs/>
          <w:sz w:val="32"/>
          <w:szCs w:val="32"/>
        </w:rPr>
        <w:t>E</w:t>
      </w:r>
      <w:r w:rsidR="0072049B" w:rsidRPr="002B2A04">
        <w:rPr>
          <w:rFonts w:cstheme="minorHAnsi"/>
          <w:b/>
          <w:bCs/>
          <w:sz w:val="32"/>
          <w:szCs w:val="32"/>
        </w:rPr>
        <w:t>DUKATIVNI PROGRAMI</w:t>
      </w:r>
    </w:p>
    <w:p w14:paraId="3F6E7C57" w14:textId="77777777" w:rsidR="00390A9D" w:rsidRPr="00390A9D" w:rsidRDefault="00390A9D" w:rsidP="00B532D5">
      <w:pPr>
        <w:spacing w:after="240" w:line="276" w:lineRule="auto"/>
        <w:jc w:val="both"/>
        <w:rPr>
          <w:rFonts w:ascii="Arial" w:hAnsi="Arial" w:cs="Arial"/>
          <w:b/>
          <w:bCs/>
        </w:rPr>
      </w:pPr>
    </w:p>
    <w:p w14:paraId="39B02297" w14:textId="10668813" w:rsidR="00AC22AB" w:rsidRDefault="0075052A" w:rsidP="00B532D5">
      <w:pPr>
        <w:spacing w:line="276" w:lineRule="auto"/>
        <w:jc w:val="both"/>
        <w:rPr>
          <w:rFonts w:cstheme="minorHAnsi"/>
          <w:sz w:val="24"/>
          <w:szCs w:val="24"/>
        </w:rPr>
      </w:pPr>
      <w:r w:rsidRPr="0075052A">
        <w:rPr>
          <w:rFonts w:cstheme="minorHAnsi"/>
          <w:sz w:val="24"/>
          <w:szCs w:val="24"/>
        </w:rPr>
        <w:t xml:space="preserve">U okviru muzejske edukativne djelatnosti predviđa se realizacija raznovrsnih edukativnih programa namijenjenih različitim dobnim skupinama, koji će se provoditi u prostorima Palače </w:t>
      </w:r>
      <w:r w:rsidRPr="0075052A">
        <w:rPr>
          <w:rFonts w:cstheme="minorHAnsi"/>
          <w:sz w:val="24"/>
          <w:szCs w:val="24"/>
        </w:rPr>
        <w:lastRenderedPageBreak/>
        <w:t xml:space="preserve">šećera, Kockice, planiranom novom prostoru izložbe </w:t>
      </w:r>
      <w:r w:rsidRPr="0075052A">
        <w:rPr>
          <w:rFonts w:cstheme="minorHAnsi"/>
          <w:i/>
          <w:iCs/>
          <w:sz w:val="24"/>
          <w:szCs w:val="24"/>
        </w:rPr>
        <w:t>Riječki torpedo – prvi na svijetu</w:t>
      </w:r>
      <w:r w:rsidRPr="0075052A">
        <w:rPr>
          <w:rFonts w:cstheme="minorHAnsi"/>
          <w:sz w:val="24"/>
          <w:szCs w:val="24"/>
        </w:rPr>
        <w:t xml:space="preserve"> te na brodu Galeb. Programi će uključivati niz edukativno-kreativnih radionica koje će tematski pratiti sadržaj stalnih postava i izložbi u navedenim prostorima. Radionice će biti namijenjene djeci predškolske dobi, osnovnoškolcima, srednjoškolcima, studentima i odraslim sudionicima. Edukativni program osmišljavati će se i  prilagođavati će se ovisno o interesima i razini znanja posjetitelja, uz suradnju s voditeljima posjetiteljskih grupa. Aktivnosti u okviru programa povezati će se i s temama iz školskih nastavnih programa, školskih projekata, a teme će se odabirati u suradnji s voditeljima skupina. Posebni prigodni edukativni sadržaji planiraju se za vrijeme manifestacija poput Noći muzeja, Međunarodnog dana muzeja, edukativnih muzejskih akcija te kvartovskih događanja (Tobogan, Ljetna i Zimska priča iz Benčića), čime će se dodatno potaknuti kulturna participacija zajednice.</w:t>
      </w:r>
    </w:p>
    <w:p w14:paraId="4C5D5D49" w14:textId="77777777" w:rsidR="00AC22AB" w:rsidRPr="00AC22AB" w:rsidRDefault="00AC22AB" w:rsidP="00B532D5">
      <w:pPr>
        <w:spacing w:line="276" w:lineRule="auto"/>
        <w:jc w:val="both"/>
        <w:rPr>
          <w:rFonts w:cstheme="minorHAnsi"/>
          <w:sz w:val="24"/>
          <w:szCs w:val="24"/>
        </w:rPr>
      </w:pPr>
    </w:p>
    <w:p w14:paraId="2282F84C" w14:textId="0E9590E6" w:rsidR="00390A9D" w:rsidRDefault="00390A9D" w:rsidP="00B532D5">
      <w:pPr>
        <w:spacing w:line="276" w:lineRule="auto"/>
        <w:rPr>
          <w:rFonts w:cstheme="minorHAnsi"/>
          <w:sz w:val="24"/>
          <w:szCs w:val="24"/>
          <w:u w:val="single"/>
        </w:rPr>
      </w:pPr>
      <w:r w:rsidRPr="0047717A">
        <w:rPr>
          <w:rFonts w:cstheme="minorHAnsi"/>
          <w:sz w:val="24"/>
          <w:szCs w:val="24"/>
          <w:u w:val="single"/>
        </w:rPr>
        <w:t>Ukupni troškovi: 1</w:t>
      </w:r>
      <w:r w:rsidR="002F4D7F" w:rsidRPr="0047717A">
        <w:rPr>
          <w:rFonts w:cstheme="minorHAnsi"/>
          <w:sz w:val="24"/>
          <w:szCs w:val="24"/>
          <w:u w:val="single"/>
        </w:rPr>
        <w:t>5</w:t>
      </w:r>
      <w:r w:rsidRPr="0047717A">
        <w:rPr>
          <w:rFonts w:cstheme="minorHAnsi"/>
          <w:sz w:val="24"/>
          <w:szCs w:val="24"/>
          <w:u w:val="single"/>
        </w:rPr>
        <w:t>.</w:t>
      </w:r>
      <w:r w:rsidR="002F4D7F" w:rsidRPr="0047717A">
        <w:rPr>
          <w:rFonts w:cstheme="minorHAnsi"/>
          <w:sz w:val="24"/>
          <w:szCs w:val="24"/>
          <w:u w:val="single"/>
        </w:rPr>
        <w:t>5</w:t>
      </w:r>
      <w:r w:rsidRPr="0047717A">
        <w:rPr>
          <w:rFonts w:cstheme="minorHAnsi"/>
          <w:sz w:val="24"/>
          <w:szCs w:val="24"/>
          <w:u w:val="single"/>
        </w:rPr>
        <w:t>00,00 €</w:t>
      </w:r>
    </w:p>
    <w:p w14:paraId="7330B52B" w14:textId="77777777" w:rsidR="0047717A" w:rsidRPr="0047717A" w:rsidRDefault="0047717A" w:rsidP="00B532D5">
      <w:pPr>
        <w:spacing w:line="276" w:lineRule="auto"/>
        <w:rPr>
          <w:rFonts w:cstheme="minorHAnsi"/>
          <w:sz w:val="24"/>
          <w:szCs w:val="24"/>
          <w:u w:val="single"/>
        </w:rPr>
      </w:pPr>
    </w:p>
    <w:p w14:paraId="157C3562" w14:textId="77777777" w:rsidR="00390A9D" w:rsidRPr="0047717A" w:rsidRDefault="00390A9D" w:rsidP="00B532D5">
      <w:pPr>
        <w:spacing w:line="276" w:lineRule="auto"/>
        <w:rPr>
          <w:rFonts w:cstheme="minorHAnsi"/>
          <w:sz w:val="24"/>
          <w:szCs w:val="24"/>
          <w:u w:val="single"/>
        </w:rPr>
      </w:pPr>
      <w:r w:rsidRPr="0047717A">
        <w:rPr>
          <w:rFonts w:cstheme="minorHAnsi"/>
          <w:sz w:val="24"/>
          <w:szCs w:val="24"/>
          <w:u w:val="single"/>
        </w:rPr>
        <w:t>Izvori financiranja:</w:t>
      </w:r>
    </w:p>
    <w:p w14:paraId="6776AAD3" w14:textId="14388F0D" w:rsidR="00905814" w:rsidRPr="00185D8C" w:rsidRDefault="00390A9D" w:rsidP="00B532D5">
      <w:pPr>
        <w:spacing w:line="276" w:lineRule="auto"/>
        <w:rPr>
          <w:rFonts w:cstheme="minorHAnsi"/>
          <w:sz w:val="24"/>
          <w:szCs w:val="24"/>
        </w:rPr>
      </w:pPr>
      <w:r w:rsidRPr="0047717A">
        <w:rPr>
          <w:rFonts w:cstheme="minorHAnsi"/>
          <w:sz w:val="24"/>
          <w:szCs w:val="24"/>
        </w:rPr>
        <w:t xml:space="preserve">Grad Rijeka: </w:t>
      </w:r>
      <w:r w:rsidR="00B0525A" w:rsidRPr="00185D8C">
        <w:rPr>
          <w:rFonts w:cstheme="minorHAnsi"/>
          <w:sz w:val="24"/>
          <w:szCs w:val="24"/>
        </w:rPr>
        <w:t>1</w:t>
      </w:r>
      <w:r w:rsidR="0047717A" w:rsidRPr="00185D8C">
        <w:rPr>
          <w:rFonts w:cstheme="minorHAnsi"/>
          <w:sz w:val="24"/>
          <w:szCs w:val="24"/>
        </w:rPr>
        <w:t>3</w:t>
      </w:r>
      <w:r w:rsidR="00B0525A" w:rsidRPr="00185D8C">
        <w:rPr>
          <w:rFonts w:cstheme="minorHAnsi"/>
          <w:sz w:val="24"/>
          <w:szCs w:val="24"/>
        </w:rPr>
        <w:t>.</w:t>
      </w:r>
      <w:r w:rsidR="0047717A" w:rsidRPr="00185D8C">
        <w:rPr>
          <w:rFonts w:cstheme="minorHAnsi"/>
          <w:sz w:val="24"/>
          <w:szCs w:val="24"/>
        </w:rPr>
        <w:t>0</w:t>
      </w:r>
      <w:r w:rsidR="00B0525A" w:rsidRPr="00185D8C">
        <w:rPr>
          <w:rFonts w:cstheme="minorHAnsi"/>
          <w:sz w:val="24"/>
          <w:szCs w:val="24"/>
        </w:rPr>
        <w:t>00,00 €</w:t>
      </w:r>
    </w:p>
    <w:p w14:paraId="5A882BC3" w14:textId="4CE45B2C" w:rsidR="002F4D7F" w:rsidRPr="00185D8C" w:rsidRDefault="002F4D7F" w:rsidP="00B532D5">
      <w:pPr>
        <w:spacing w:line="276" w:lineRule="auto"/>
        <w:rPr>
          <w:rFonts w:cstheme="minorHAnsi"/>
          <w:sz w:val="24"/>
          <w:szCs w:val="24"/>
        </w:rPr>
      </w:pPr>
      <w:r w:rsidRPr="00185D8C">
        <w:rPr>
          <w:rFonts w:cstheme="minorHAnsi"/>
          <w:sz w:val="24"/>
          <w:szCs w:val="24"/>
        </w:rPr>
        <w:t>Ministarstvo kulture i medija: 1.500,00 €</w:t>
      </w:r>
    </w:p>
    <w:p w14:paraId="6FABFDDF" w14:textId="1A2D9EC6" w:rsidR="002F4D7F" w:rsidRDefault="002F4D7F" w:rsidP="00B532D5">
      <w:pPr>
        <w:spacing w:line="276" w:lineRule="auto"/>
        <w:rPr>
          <w:rFonts w:cstheme="minorHAnsi"/>
          <w:sz w:val="24"/>
          <w:szCs w:val="24"/>
          <w:u w:val="single"/>
        </w:rPr>
      </w:pPr>
      <w:r w:rsidRPr="00185D8C">
        <w:rPr>
          <w:rFonts w:cstheme="minorHAnsi"/>
          <w:sz w:val="24"/>
          <w:szCs w:val="24"/>
        </w:rPr>
        <w:t>Primorsko-goranska županija: 1.000,00 €</w:t>
      </w:r>
    </w:p>
    <w:p w14:paraId="7310DCA4" w14:textId="77777777" w:rsidR="0047717A" w:rsidRPr="00AC22AB" w:rsidRDefault="0047717A" w:rsidP="00B532D5">
      <w:pPr>
        <w:spacing w:line="276" w:lineRule="auto"/>
        <w:rPr>
          <w:rFonts w:cstheme="minorHAnsi"/>
          <w:sz w:val="24"/>
          <w:szCs w:val="24"/>
        </w:rPr>
      </w:pPr>
    </w:p>
    <w:p w14:paraId="5AB0FDFD" w14:textId="3AFD9CC4" w:rsidR="00B0525A" w:rsidRPr="00AC22AB" w:rsidRDefault="00AC22AB" w:rsidP="00B532D5">
      <w:pPr>
        <w:spacing w:line="276" w:lineRule="auto"/>
        <w:rPr>
          <w:rFonts w:cstheme="minorHAnsi"/>
          <w:b/>
          <w:bCs/>
          <w:sz w:val="28"/>
          <w:szCs w:val="28"/>
          <w:u w:val="single"/>
        </w:rPr>
      </w:pPr>
      <w:r w:rsidRPr="00AC22AB">
        <w:rPr>
          <w:rFonts w:cstheme="minorHAnsi"/>
          <w:b/>
          <w:bCs/>
          <w:sz w:val="28"/>
          <w:szCs w:val="28"/>
          <w:u w:val="single"/>
        </w:rPr>
        <w:t>E</w:t>
      </w:r>
      <w:r w:rsidR="00B0525A" w:rsidRPr="00AC22AB">
        <w:rPr>
          <w:rFonts w:cstheme="minorHAnsi"/>
          <w:b/>
          <w:bCs/>
          <w:sz w:val="28"/>
          <w:szCs w:val="28"/>
          <w:u w:val="single"/>
        </w:rPr>
        <w:t>dukativni programi</w:t>
      </w:r>
      <w:r w:rsidRPr="00AC22AB">
        <w:rPr>
          <w:rFonts w:cstheme="minorHAnsi"/>
          <w:b/>
          <w:bCs/>
          <w:sz w:val="28"/>
          <w:szCs w:val="28"/>
          <w:u w:val="single"/>
        </w:rPr>
        <w:t xml:space="preserve"> u suradnji sa školama</w:t>
      </w:r>
    </w:p>
    <w:p w14:paraId="12E55CE0" w14:textId="77777777" w:rsidR="00905814" w:rsidRDefault="00905814" w:rsidP="00B532D5">
      <w:pPr>
        <w:spacing w:line="276" w:lineRule="auto"/>
        <w:rPr>
          <w:rFonts w:ascii="Arial" w:hAnsi="Arial" w:cs="Arial"/>
          <w:b/>
          <w:bCs/>
          <w:sz w:val="28"/>
          <w:szCs w:val="28"/>
          <w:u w:val="single"/>
        </w:rPr>
      </w:pPr>
    </w:p>
    <w:p w14:paraId="7EB6C411" w14:textId="77777777" w:rsidR="00AC22AB" w:rsidRPr="00AC22AB" w:rsidRDefault="00AC22AB" w:rsidP="00B532D5">
      <w:pPr>
        <w:pStyle w:val="ListParagraph"/>
        <w:numPr>
          <w:ilvl w:val="0"/>
          <w:numId w:val="20"/>
        </w:numPr>
        <w:spacing w:line="276" w:lineRule="auto"/>
        <w:jc w:val="both"/>
        <w:rPr>
          <w:rFonts w:cstheme="minorHAnsi"/>
          <w:b/>
          <w:bCs/>
          <w:sz w:val="26"/>
          <w:szCs w:val="26"/>
        </w:rPr>
      </w:pPr>
      <w:r w:rsidRPr="00AC22AB">
        <w:rPr>
          <w:rFonts w:cstheme="minorHAnsi"/>
          <w:b/>
          <w:bCs/>
          <w:sz w:val="26"/>
          <w:szCs w:val="26"/>
        </w:rPr>
        <w:t>Projekt radionice fotografije</w:t>
      </w:r>
    </w:p>
    <w:p w14:paraId="448CCD57" w14:textId="77777777" w:rsidR="00AC22AB" w:rsidRPr="00AC22AB" w:rsidRDefault="00AC22AB" w:rsidP="00B532D5">
      <w:pPr>
        <w:spacing w:line="276" w:lineRule="auto"/>
        <w:jc w:val="both"/>
        <w:rPr>
          <w:rFonts w:cstheme="minorHAnsi"/>
          <w:sz w:val="24"/>
          <w:szCs w:val="24"/>
        </w:rPr>
      </w:pPr>
      <w:r w:rsidRPr="00AC22AB">
        <w:rPr>
          <w:rFonts w:cstheme="minorHAnsi"/>
          <w:sz w:val="24"/>
          <w:szCs w:val="24"/>
        </w:rPr>
        <w:t>U sklopu planiranog edukativnog programa, nastavlja se projekt radionice fotografije započet u 2024. godini u suradnji s Prvom hrvatskom riječkom gimnazijom, profesoricom likovne umjetnosti Dajanom Rosatti te riječkim fotografom Karlom Čargonjom. Radionica je osmišljena kao ciklus edukativnih aktivnosti namijenjen učenicima prvih razreda gimnazije koji pokazuju interes i sklonost prema vizualnoj umjetnosti i fotografiji.</w:t>
      </w:r>
    </w:p>
    <w:p w14:paraId="68AE6489" w14:textId="77777777" w:rsidR="00AC22AB" w:rsidRPr="00AC22AB" w:rsidRDefault="00AC22AB" w:rsidP="00B532D5">
      <w:pPr>
        <w:spacing w:line="276" w:lineRule="auto"/>
        <w:jc w:val="both"/>
        <w:rPr>
          <w:rFonts w:cstheme="minorHAnsi"/>
          <w:sz w:val="24"/>
          <w:szCs w:val="24"/>
        </w:rPr>
      </w:pPr>
      <w:r w:rsidRPr="00AC22AB">
        <w:rPr>
          <w:rFonts w:cstheme="minorHAnsi"/>
          <w:sz w:val="24"/>
          <w:szCs w:val="24"/>
        </w:rPr>
        <w:t>Program se sastoji od predavanja i praktičnih radionica. Predavanja u trajanju dva školska sata predviđena su u dvije tematske cjeline. Prva tematska cjelina obuhvaća povijest fotografije i osnovne elemente vizualne komunikacije, dok je druga cjelina posvećena slaganju fotografija u cjeline, načinima izlaganja fotografskih serija i komunikaciji s publikom.</w:t>
      </w:r>
    </w:p>
    <w:p w14:paraId="0553C51F" w14:textId="77777777" w:rsidR="00AC22AB" w:rsidRPr="00AC22AB" w:rsidRDefault="00AC22AB" w:rsidP="00B532D5">
      <w:pPr>
        <w:spacing w:line="276" w:lineRule="auto"/>
        <w:jc w:val="both"/>
        <w:rPr>
          <w:rFonts w:cstheme="minorHAnsi"/>
          <w:sz w:val="24"/>
          <w:szCs w:val="24"/>
        </w:rPr>
      </w:pPr>
      <w:r w:rsidRPr="00AC22AB">
        <w:rPr>
          <w:rFonts w:cstheme="minorHAnsi"/>
          <w:sz w:val="24"/>
          <w:szCs w:val="24"/>
        </w:rPr>
        <w:t xml:space="preserve">Radionički dio planiran je u pet termina za jednu grupu nadarenih učenika koji imaju interes za fotografiju. Na radionici će se obrađivati osnove suvremene fotografije. Radionica će se sastojati od jednog termina predavanja o fotografiji i četiri termina fotografskih vježbi. </w:t>
      </w:r>
      <w:r w:rsidRPr="00AC22AB">
        <w:rPr>
          <w:rFonts w:cstheme="minorHAnsi"/>
          <w:sz w:val="24"/>
          <w:szCs w:val="24"/>
        </w:rPr>
        <w:lastRenderedPageBreak/>
        <w:t>Sudionici će nakon uvodnog dijela dobiti zadatke za samostalni rad. Prilikom analize radova svakoj pojedinoj fotografiji pristupiti će se na detaljan i temeljit način (poput odabira kadra, rasporeda elemenata na fotografiji, bojama, osjećaju koji ona prenosi itd.). Nakon prva dva termina vježbi i analiziranja samostalnih radova, učenici će dobiti zadatke za grupni rad, te će se dalje njihovi radovi sagledavati i analizirati kao cjelina. Poseban naglasak stavit će se na detaljnu analizu radova i razvoj sposobnosti samostalnog i timskog promišljanja fotografije kao medija izražavanja.</w:t>
      </w:r>
    </w:p>
    <w:p w14:paraId="79BDF892" w14:textId="77777777" w:rsidR="00AC22AB" w:rsidRDefault="00AC22AB" w:rsidP="00B532D5">
      <w:pPr>
        <w:spacing w:line="276" w:lineRule="auto"/>
        <w:jc w:val="both"/>
        <w:rPr>
          <w:rFonts w:cstheme="minorHAnsi"/>
          <w:sz w:val="24"/>
          <w:szCs w:val="24"/>
        </w:rPr>
      </w:pPr>
      <w:r w:rsidRPr="00AC22AB">
        <w:rPr>
          <w:rFonts w:cstheme="minorHAnsi"/>
          <w:sz w:val="24"/>
          <w:szCs w:val="24"/>
        </w:rPr>
        <w:t>Rezultat radionice bit će priprema i realizacija zajedničke izložbe fotografija. Polaznici će sudjelovati u cijelom procesu — od koncepta, razrade ideje, izrade radova, do završnog postavljanja izložbe u muzejskom prostoru.</w:t>
      </w:r>
    </w:p>
    <w:p w14:paraId="19193A5C" w14:textId="77777777" w:rsidR="002A3AC9" w:rsidRDefault="002A3AC9" w:rsidP="00B532D5">
      <w:pPr>
        <w:spacing w:line="276" w:lineRule="auto"/>
        <w:jc w:val="both"/>
        <w:rPr>
          <w:rFonts w:cstheme="minorHAnsi"/>
          <w:sz w:val="24"/>
          <w:szCs w:val="24"/>
        </w:rPr>
      </w:pPr>
    </w:p>
    <w:p w14:paraId="63430844" w14:textId="6FEE8F82" w:rsidR="002A3AC9" w:rsidRPr="0047717A" w:rsidRDefault="002A3AC9" w:rsidP="00B532D5">
      <w:pPr>
        <w:spacing w:line="276" w:lineRule="auto"/>
        <w:rPr>
          <w:rFonts w:cstheme="minorHAnsi"/>
          <w:sz w:val="24"/>
          <w:szCs w:val="24"/>
          <w:u w:val="single"/>
        </w:rPr>
      </w:pPr>
      <w:r w:rsidRPr="0047717A">
        <w:rPr>
          <w:rFonts w:cstheme="minorHAnsi"/>
          <w:sz w:val="24"/>
          <w:szCs w:val="24"/>
          <w:u w:val="single"/>
        </w:rPr>
        <w:t xml:space="preserve">Ukupni troškovi: </w:t>
      </w:r>
      <w:r>
        <w:rPr>
          <w:rFonts w:cstheme="minorHAnsi"/>
          <w:sz w:val="24"/>
          <w:szCs w:val="24"/>
          <w:u w:val="single"/>
        </w:rPr>
        <w:t>3</w:t>
      </w:r>
      <w:r w:rsidRPr="0047717A">
        <w:rPr>
          <w:rFonts w:cstheme="minorHAnsi"/>
          <w:sz w:val="24"/>
          <w:szCs w:val="24"/>
          <w:u w:val="single"/>
        </w:rPr>
        <w:t>.500,00 €</w:t>
      </w:r>
    </w:p>
    <w:p w14:paraId="1DA1117D" w14:textId="46A13929" w:rsidR="002A3AC9" w:rsidRPr="0047717A" w:rsidRDefault="002A3AC9" w:rsidP="00B532D5">
      <w:pPr>
        <w:spacing w:line="276" w:lineRule="auto"/>
        <w:rPr>
          <w:rFonts w:cstheme="minorHAnsi"/>
          <w:sz w:val="24"/>
          <w:szCs w:val="24"/>
          <w:u w:val="single"/>
        </w:rPr>
      </w:pPr>
      <w:r w:rsidRPr="0047717A">
        <w:rPr>
          <w:rFonts w:cstheme="minorHAnsi"/>
          <w:sz w:val="24"/>
          <w:szCs w:val="24"/>
          <w:u w:val="single"/>
        </w:rPr>
        <w:t>Izvor financiranja:</w:t>
      </w:r>
    </w:p>
    <w:p w14:paraId="4728BAC2" w14:textId="4AB91F3D" w:rsidR="002A3AC9" w:rsidRPr="00185D8C" w:rsidRDefault="002A3AC9" w:rsidP="00B532D5">
      <w:pPr>
        <w:spacing w:line="276" w:lineRule="auto"/>
        <w:rPr>
          <w:rFonts w:cstheme="minorHAnsi"/>
          <w:sz w:val="24"/>
          <w:szCs w:val="24"/>
        </w:rPr>
      </w:pPr>
      <w:r w:rsidRPr="0047717A">
        <w:rPr>
          <w:rFonts w:cstheme="minorHAnsi"/>
          <w:sz w:val="24"/>
          <w:szCs w:val="24"/>
        </w:rPr>
        <w:t xml:space="preserve">Grad Rijeka: </w:t>
      </w:r>
      <w:r w:rsidRPr="00185D8C">
        <w:rPr>
          <w:rFonts w:cstheme="minorHAnsi"/>
          <w:sz w:val="24"/>
          <w:szCs w:val="24"/>
        </w:rPr>
        <w:t>3.</w:t>
      </w:r>
      <w:r>
        <w:rPr>
          <w:rFonts w:cstheme="minorHAnsi"/>
          <w:sz w:val="24"/>
          <w:szCs w:val="24"/>
        </w:rPr>
        <w:t>5</w:t>
      </w:r>
      <w:r w:rsidRPr="00185D8C">
        <w:rPr>
          <w:rFonts w:cstheme="minorHAnsi"/>
          <w:sz w:val="24"/>
          <w:szCs w:val="24"/>
        </w:rPr>
        <w:t>00,00 €</w:t>
      </w:r>
    </w:p>
    <w:p w14:paraId="07F5EFBB" w14:textId="77777777" w:rsidR="00AC22AB" w:rsidRPr="007F3E5E" w:rsidRDefault="00AC22AB" w:rsidP="00B532D5">
      <w:pPr>
        <w:spacing w:line="276" w:lineRule="auto"/>
        <w:jc w:val="both"/>
        <w:rPr>
          <w:rFonts w:ascii="Times New Roman" w:hAnsi="Times New Roman" w:cs="Times New Roman"/>
          <w:b/>
          <w:bCs/>
          <w:sz w:val="24"/>
          <w:szCs w:val="24"/>
        </w:rPr>
      </w:pPr>
    </w:p>
    <w:p w14:paraId="00FA81A0" w14:textId="77777777" w:rsidR="00AC22AB" w:rsidRPr="00CA74AF" w:rsidRDefault="00AC22AB" w:rsidP="00B532D5">
      <w:pPr>
        <w:pStyle w:val="ListParagraph"/>
        <w:numPr>
          <w:ilvl w:val="0"/>
          <w:numId w:val="20"/>
        </w:numPr>
        <w:spacing w:line="276" w:lineRule="auto"/>
        <w:jc w:val="both"/>
        <w:rPr>
          <w:rFonts w:cstheme="minorHAnsi"/>
          <w:b/>
          <w:bCs/>
          <w:i/>
          <w:iCs/>
          <w:sz w:val="26"/>
          <w:szCs w:val="26"/>
        </w:rPr>
      </w:pPr>
      <w:r w:rsidRPr="00CA74AF">
        <w:rPr>
          <w:rFonts w:cstheme="minorHAnsi"/>
          <w:b/>
          <w:bCs/>
          <w:sz w:val="26"/>
          <w:szCs w:val="26"/>
        </w:rPr>
        <w:t xml:space="preserve">Projekt </w:t>
      </w:r>
      <w:r w:rsidRPr="00CA74AF">
        <w:rPr>
          <w:rFonts w:cstheme="minorHAnsi"/>
          <w:b/>
          <w:bCs/>
          <w:i/>
          <w:iCs/>
          <w:sz w:val="26"/>
          <w:szCs w:val="26"/>
        </w:rPr>
        <w:t>Koreografsko slikanje – spoj pokreta i umjetnosti</w:t>
      </w:r>
    </w:p>
    <w:p w14:paraId="254B7C71" w14:textId="77777777" w:rsidR="00AC22AB" w:rsidRDefault="00AC22AB" w:rsidP="00B532D5">
      <w:pPr>
        <w:pStyle w:val="ListParagraph"/>
        <w:spacing w:line="276" w:lineRule="auto"/>
      </w:pPr>
    </w:p>
    <w:p w14:paraId="5BF1C00F" w14:textId="77777777" w:rsidR="00AC22AB" w:rsidRPr="00CA74AF" w:rsidRDefault="00AC22AB" w:rsidP="00B532D5">
      <w:pPr>
        <w:spacing w:line="276" w:lineRule="auto"/>
        <w:jc w:val="both"/>
        <w:rPr>
          <w:rFonts w:cstheme="minorHAnsi"/>
          <w:sz w:val="24"/>
          <w:szCs w:val="24"/>
        </w:rPr>
      </w:pPr>
      <w:r w:rsidRPr="00CA74AF">
        <w:rPr>
          <w:rFonts w:cstheme="minorHAnsi"/>
          <w:sz w:val="24"/>
          <w:szCs w:val="24"/>
        </w:rPr>
        <w:t xml:space="preserve">Projekt </w:t>
      </w:r>
      <w:r w:rsidRPr="00CA74AF">
        <w:rPr>
          <w:rFonts w:cstheme="minorHAnsi"/>
          <w:i/>
          <w:iCs/>
          <w:sz w:val="24"/>
          <w:szCs w:val="24"/>
        </w:rPr>
        <w:t>Koreografsko slikanje</w:t>
      </w:r>
      <w:r w:rsidRPr="00CA74AF">
        <w:rPr>
          <w:rFonts w:cstheme="minorHAnsi"/>
          <w:sz w:val="24"/>
          <w:szCs w:val="24"/>
        </w:rPr>
        <w:t xml:space="preserve"> predstavlja nastavak uspješno realiziranog edukativno-umjetničkog programa iz prethodnog razdoblja u suradnji s Prvom hrvatskom riječkom gimnazijom. Program inovativno integrira elemente tjelesne i zdravstvene kulture s likovnim izražavanjem, potičući učenike na kreativno istraživanje kroz multidisciplinarni pristup. Novi ciklus osmišljen je kao proširena verzija, s dodatnim fokusom na javnu participaciju i završnu izvedbu koreografije na riječkom Korzu, čime se otvara prostor za inkluzivnu kulturnu interakciju u urbanom okruženju.</w:t>
      </w:r>
    </w:p>
    <w:p w14:paraId="6461EFF4" w14:textId="77777777" w:rsidR="00AC22AB" w:rsidRPr="00CA74AF" w:rsidRDefault="00AC22AB" w:rsidP="00B532D5">
      <w:pPr>
        <w:spacing w:line="276" w:lineRule="auto"/>
        <w:jc w:val="both"/>
        <w:rPr>
          <w:rFonts w:cstheme="minorHAnsi"/>
          <w:sz w:val="24"/>
          <w:szCs w:val="24"/>
        </w:rPr>
      </w:pPr>
      <w:r w:rsidRPr="00CA74AF">
        <w:rPr>
          <w:rFonts w:cstheme="minorHAnsi"/>
          <w:sz w:val="24"/>
          <w:szCs w:val="24"/>
        </w:rPr>
        <w:t>Ciljevi programa usmjereni su na poticanje intermedijalnog izražavanja učenika putem tjelesnog pokreta, ritma i vizualne umjetnosti. Program ujedno doprinosi razvoju tjelesne koordinacije, kreativnog mišljenja te unaprjeđenju komunikacijskih i prezentacijskih vještina, naglašavajući važnost timskog rada i izražavanja ideja kroz umjetnost pokreta.</w:t>
      </w:r>
    </w:p>
    <w:p w14:paraId="1C3F4666" w14:textId="77777777" w:rsidR="00AC22AB" w:rsidRPr="00CA74AF" w:rsidRDefault="00AC22AB" w:rsidP="00B532D5">
      <w:pPr>
        <w:spacing w:line="276" w:lineRule="auto"/>
        <w:jc w:val="both"/>
        <w:rPr>
          <w:rFonts w:cstheme="minorHAnsi"/>
          <w:sz w:val="24"/>
          <w:szCs w:val="24"/>
        </w:rPr>
      </w:pPr>
      <w:r w:rsidRPr="00CA74AF">
        <w:rPr>
          <w:rFonts w:cstheme="minorHAnsi"/>
          <w:sz w:val="24"/>
          <w:szCs w:val="24"/>
        </w:rPr>
        <w:t>Učenici će, u suradnji s voditeljima, osmisliti koreografiju kojom se pokreti pretvaraju u apstraktne crteže na velikim papirima postavljenima na pod. Koreografija će se prvo vježbati bez boje radi upoznavanja s prostorom i pokretima, a zatim će se izvoditi uz glazbenu podlogu, pri čemu se pokretom bilježi spontan vizualni izraz pomoću grafitne boje. Na kraju kreativnog procesa, učenici će zajednički analizirati nastala djela, raspravljati o oblikovnim elementima, ritmovima i osjećajima koje su prenijeli, te reflektirati o ulozi tjelesne aktivnosti u umjetničkom stvaranju.</w:t>
      </w:r>
    </w:p>
    <w:p w14:paraId="00924067" w14:textId="26AA7CC8" w:rsidR="004869EE" w:rsidRDefault="00AC22AB" w:rsidP="00B532D5">
      <w:pPr>
        <w:spacing w:line="276" w:lineRule="auto"/>
        <w:jc w:val="both"/>
        <w:rPr>
          <w:rFonts w:cstheme="minorHAnsi"/>
          <w:sz w:val="24"/>
          <w:szCs w:val="24"/>
        </w:rPr>
      </w:pPr>
      <w:r w:rsidRPr="00CA74AF">
        <w:rPr>
          <w:rFonts w:cstheme="minorHAnsi"/>
          <w:sz w:val="24"/>
          <w:szCs w:val="24"/>
        </w:rPr>
        <w:lastRenderedPageBreak/>
        <w:t>Završna faza projekta uključuje javnu izvedbu koreografskog performansa na riječkom Korzu, uz popratnu dokumentaciju u obliku foto i video materijala, čime se projekt afirmira kao primjer suvremenog edukativnog modela koji na inovativan način povezuje školsku zajednicu, muzejski prostor i širu javnost.</w:t>
      </w:r>
    </w:p>
    <w:p w14:paraId="0DAF9473" w14:textId="77777777" w:rsidR="004869EE" w:rsidRDefault="004869EE" w:rsidP="00B532D5">
      <w:pPr>
        <w:spacing w:line="276" w:lineRule="auto"/>
        <w:jc w:val="both"/>
        <w:rPr>
          <w:rFonts w:cstheme="minorHAnsi"/>
          <w:sz w:val="24"/>
          <w:szCs w:val="24"/>
        </w:rPr>
      </w:pPr>
    </w:p>
    <w:p w14:paraId="04F3E5EF" w14:textId="4EE74B27" w:rsidR="004869EE" w:rsidRPr="0047717A" w:rsidRDefault="004869EE" w:rsidP="00B532D5">
      <w:pPr>
        <w:spacing w:line="276" w:lineRule="auto"/>
        <w:rPr>
          <w:rFonts w:cstheme="minorHAnsi"/>
          <w:sz w:val="24"/>
          <w:szCs w:val="24"/>
          <w:u w:val="single"/>
        </w:rPr>
      </w:pPr>
      <w:r w:rsidRPr="0047717A">
        <w:rPr>
          <w:rFonts w:cstheme="minorHAnsi"/>
          <w:sz w:val="24"/>
          <w:szCs w:val="24"/>
          <w:u w:val="single"/>
        </w:rPr>
        <w:t xml:space="preserve">Ukupni troškovi: </w:t>
      </w:r>
      <w:r>
        <w:rPr>
          <w:rFonts w:cstheme="minorHAnsi"/>
          <w:sz w:val="24"/>
          <w:szCs w:val="24"/>
          <w:u w:val="single"/>
        </w:rPr>
        <w:t>2</w:t>
      </w:r>
      <w:r w:rsidRPr="0047717A">
        <w:rPr>
          <w:rFonts w:cstheme="minorHAnsi"/>
          <w:sz w:val="24"/>
          <w:szCs w:val="24"/>
          <w:u w:val="single"/>
        </w:rPr>
        <w:t>.</w:t>
      </w:r>
      <w:r>
        <w:rPr>
          <w:rFonts w:cstheme="minorHAnsi"/>
          <w:sz w:val="24"/>
          <w:szCs w:val="24"/>
          <w:u w:val="single"/>
        </w:rPr>
        <w:t>3</w:t>
      </w:r>
      <w:r w:rsidRPr="0047717A">
        <w:rPr>
          <w:rFonts w:cstheme="minorHAnsi"/>
          <w:sz w:val="24"/>
          <w:szCs w:val="24"/>
          <w:u w:val="single"/>
        </w:rPr>
        <w:t>00,00 €</w:t>
      </w:r>
    </w:p>
    <w:p w14:paraId="1BC8BAB3" w14:textId="65F4A7D1" w:rsidR="004869EE" w:rsidRPr="0047717A" w:rsidRDefault="004869EE" w:rsidP="00B532D5">
      <w:pPr>
        <w:spacing w:line="276" w:lineRule="auto"/>
        <w:rPr>
          <w:rFonts w:cstheme="minorHAnsi"/>
          <w:sz w:val="24"/>
          <w:szCs w:val="24"/>
          <w:u w:val="single"/>
        </w:rPr>
      </w:pPr>
      <w:r w:rsidRPr="0047717A">
        <w:rPr>
          <w:rFonts w:cstheme="minorHAnsi"/>
          <w:sz w:val="24"/>
          <w:szCs w:val="24"/>
          <w:u w:val="single"/>
        </w:rPr>
        <w:t>Izvo</w:t>
      </w:r>
      <w:r w:rsidR="00412A50">
        <w:rPr>
          <w:rFonts w:cstheme="minorHAnsi"/>
          <w:sz w:val="24"/>
          <w:szCs w:val="24"/>
          <w:u w:val="single"/>
        </w:rPr>
        <w:t>r</w:t>
      </w:r>
      <w:r w:rsidRPr="0047717A">
        <w:rPr>
          <w:rFonts w:cstheme="minorHAnsi"/>
          <w:sz w:val="24"/>
          <w:szCs w:val="24"/>
          <w:u w:val="single"/>
        </w:rPr>
        <w:t xml:space="preserve"> financiranja:</w:t>
      </w:r>
    </w:p>
    <w:p w14:paraId="7EAF1354" w14:textId="7F3C7E39" w:rsidR="004869EE" w:rsidRPr="00185D8C" w:rsidRDefault="004869EE" w:rsidP="00B532D5">
      <w:pPr>
        <w:spacing w:line="276" w:lineRule="auto"/>
        <w:rPr>
          <w:rFonts w:cstheme="minorHAnsi"/>
          <w:sz w:val="24"/>
          <w:szCs w:val="24"/>
        </w:rPr>
      </w:pPr>
      <w:r w:rsidRPr="0047717A">
        <w:rPr>
          <w:rFonts w:cstheme="minorHAnsi"/>
          <w:sz w:val="24"/>
          <w:szCs w:val="24"/>
        </w:rPr>
        <w:t xml:space="preserve">Grad Rijeka: </w:t>
      </w:r>
      <w:r>
        <w:rPr>
          <w:rFonts w:cstheme="minorHAnsi"/>
          <w:sz w:val="24"/>
          <w:szCs w:val="24"/>
        </w:rPr>
        <w:t>2</w:t>
      </w:r>
      <w:r w:rsidRPr="00185D8C">
        <w:rPr>
          <w:rFonts w:cstheme="minorHAnsi"/>
          <w:sz w:val="24"/>
          <w:szCs w:val="24"/>
        </w:rPr>
        <w:t>.</w:t>
      </w:r>
      <w:r>
        <w:rPr>
          <w:rFonts w:cstheme="minorHAnsi"/>
          <w:sz w:val="24"/>
          <w:szCs w:val="24"/>
        </w:rPr>
        <w:t>3</w:t>
      </w:r>
      <w:r w:rsidRPr="00185D8C">
        <w:rPr>
          <w:rFonts w:cstheme="minorHAnsi"/>
          <w:sz w:val="24"/>
          <w:szCs w:val="24"/>
        </w:rPr>
        <w:t>00,00 €</w:t>
      </w:r>
    </w:p>
    <w:p w14:paraId="3C5FDA70" w14:textId="77777777" w:rsidR="00AC22AB" w:rsidRDefault="00AC22AB" w:rsidP="00B532D5">
      <w:pPr>
        <w:spacing w:line="276" w:lineRule="auto"/>
      </w:pPr>
    </w:p>
    <w:p w14:paraId="444BCF22" w14:textId="77777777" w:rsidR="00AC22AB" w:rsidRPr="00CA74AF" w:rsidRDefault="00AC22AB" w:rsidP="00B532D5">
      <w:pPr>
        <w:pStyle w:val="ListParagraph"/>
        <w:numPr>
          <w:ilvl w:val="0"/>
          <w:numId w:val="2"/>
        </w:numPr>
        <w:spacing w:line="276" w:lineRule="auto"/>
        <w:jc w:val="both"/>
        <w:rPr>
          <w:rFonts w:cstheme="minorHAnsi"/>
          <w:b/>
          <w:bCs/>
          <w:sz w:val="26"/>
          <w:szCs w:val="26"/>
        </w:rPr>
      </w:pPr>
      <w:r w:rsidRPr="00CA74AF">
        <w:rPr>
          <w:rFonts w:cstheme="minorHAnsi"/>
          <w:b/>
          <w:bCs/>
          <w:sz w:val="26"/>
          <w:szCs w:val="26"/>
        </w:rPr>
        <w:t xml:space="preserve">Projekt </w:t>
      </w:r>
      <w:r w:rsidRPr="00CA74AF">
        <w:rPr>
          <w:rFonts w:cstheme="minorHAnsi"/>
          <w:b/>
          <w:bCs/>
          <w:i/>
          <w:iCs/>
          <w:sz w:val="26"/>
          <w:szCs w:val="26"/>
        </w:rPr>
        <w:t>Muzejske priče</w:t>
      </w:r>
      <w:r w:rsidRPr="00CA74AF">
        <w:rPr>
          <w:rFonts w:cstheme="minorHAnsi"/>
          <w:b/>
          <w:bCs/>
          <w:sz w:val="26"/>
          <w:szCs w:val="26"/>
        </w:rPr>
        <w:t xml:space="preserve"> s Fokus grupom - reverzibilne umjetničke intervencije u stalni postav Palače šećera</w:t>
      </w:r>
    </w:p>
    <w:p w14:paraId="2B561A07" w14:textId="77777777" w:rsidR="00AC22AB" w:rsidRPr="00CA74AF" w:rsidRDefault="00AC22AB" w:rsidP="00B532D5">
      <w:pPr>
        <w:spacing w:line="276" w:lineRule="auto"/>
        <w:jc w:val="both"/>
        <w:rPr>
          <w:rFonts w:cstheme="minorHAnsi"/>
          <w:sz w:val="24"/>
          <w:szCs w:val="24"/>
        </w:rPr>
      </w:pPr>
      <w:r w:rsidRPr="00CA74AF">
        <w:rPr>
          <w:rFonts w:cstheme="minorHAnsi"/>
          <w:sz w:val="24"/>
          <w:szCs w:val="24"/>
        </w:rPr>
        <w:t xml:space="preserve">Projekt radnog naziva </w:t>
      </w:r>
      <w:r w:rsidRPr="00CA74AF">
        <w:rPr>
          <w:rFonts w:cstheme="minorHAnsi"/>
          <w:i/>
          <w:iCs/>
          <w:sz w:val="24"/>
          <w:szCs w:val="24"/>
        </w:rPr>
        <w:t>Muzejske priče</w:t>
      </w:r>
      <w:r w:rsidRPr="00CA74AF">
        <w:rPr>
          <w:rFonts w:cstheme="minorHAnsi"/>
          <w:sz w:val="24"/>
          <w:szCs w:val="24"/>
        </w:rPr>
        <w:t xml:space="preserve"> nastaje u suradnji Muzeja Grada Rijeke i Fokus grupe, a temelji se na nizu reverzibilnih umjetničkih intervencija koje se integriraju u stalni postav Palače šećera. Uz performativna tematska vodstva namijenjena široj publici, projekt ima za cilj ponuditi kritičku i kreativnu nadogradnju postojećeg muzejskog narativa.</w:t>
      </w:r>
    </w:p>
    <w:p w14:paraId="21314DBF" w14:textId="77777777" w:rsidR="00AC22AB" w:rsidRPr="00CA74AF" w:rsidRDefault="00AC22AB" w:rsidP="00B532D5">
      <w:pPr>
        <w:spacing w:line="276" w:lineRule="auto"/>
        <w:jc w:val="both"/>
        <w:rPr>
          <w:rFonts w:cstheme="minorHAnsi"/>
          <w:sz w:val="24"/>
          <w:szCs w:val="24"/>
        </w:rPr>
      </w:pPr>
      <w:r w:rsidRPr="00CA74AF">
        <w:rPr>
          <w:rFonts w:cstheme="minorHAnsi"/>
          <w:sz w:val="24"/>
          <w:szCs w:val="24"/>
        </w:rPr>
        <w:t xml:space="preserve">Reagirajući na fokus novog postava — povijest prerade šećera u Rijeci, razvoj lokaliteta, industrije i zgrade u kojoj je muzej smješten — </w:t>
      </w:r>
      <w:r w:rsidRPr="00CA74AF">
        <w:rPr>
          <w:rFonts w:cstheme="minorHAnsi"/>
          <w:i/>
          <w:iCs/>
          <w:sz w:val="24"/>
          <w:szCs w:val="24"/>
        </w:rPr>
        <w:t>Muzejske priče</w:t>
      </w:r>
      <w:r w:rsidRPr="00CA74AF">
        <w:rPr>
          <w:rFonts w:cstheme="minorHAnsi"/>
          <w:sz w:val="24"/>
          <w:szCs w:val="24"/>
        </w:rPr>
        <w:t xml:space="preserve"> osvjetljavaju globalni kontekst proizvodnje šećera, s naglaskom na povijesne veze između kolonijalne eksploatacije u udaljenim regijama svijeta i industrijskog i ekonomskog napretka u Europi.</w:t>
      </w:r>
    </w:p>
    <w:p w14:paraId="2079E483" w14:textId="0391732A" w:rsidR="00AC22AB" w:rsidRDefault="00AC22AB" w:rsidP="00B532D5">
      <w:pPr>
        <w:spacing w:line="276" w:lineRule="auto"/>
        <w:jc w:val="both"/>
        <w:rPr>
          <w:rFonts w:cstheme="minorHAnsi"/>
          <w:sz w:val="24"/>
          <w:szCs w:val="24"/>
        </w:rPr>
      </w:pPr>
      <w:r w:rsidRPr="00CA74AF">
        <w:rPr>
          <w:rFonts w:cstheme="minorHAnsi"/>
          <w:sz w:val="24"/>
          <w:szCs w:val="24"/>
        </w:rPr>
        <w:t>Projekt se temelji na ideji aktivnog dijaloga između muzejskog sadržaja, umjetničke interpretacije i publike, pri čemu se intervencije koncipiraju kao dodatni sloj interpretacije stalnog postava. Umjetnički doprinosi će biti reverzibilni, promišljeno osmišljeni tako da poštuju muzeološke standarde, ali istovremeno potiču promišljanje, kritiku i raspravu.</w:t>
      </w:r>
    </w:p>
    <w:p w14:paraId="1966EB5A" w14:textId="77777777" w:rsidR="0015219D" w:rsidRPr="00B71AE1" w:rsidRDefault="0015219D" w:rsidP="00B532D5">
      <w:pPr>
        <w:spacing w:line="276" w:lineRule="auto"/>
        <w:jc w:val="both"/>
        <w:rPr>
          <w:rFonts w:cstheme="minorHAnsi"/>
          <w:sz w:val="24"/>
          <w:szCs w:val="24"/>
        </w:rPr>
      </w:pPr>
    </w:p>
    <w:p w14:paraId="6BDF3C3B" w14:textId="016461A9" w:rsidR="00B0525A" w:rsidRPr="00AF4A41" w:rsidRDefault="00B0525A" w:rsidP="00B532D5">
      <w:pPr>
        <w:spacing w:line="276" w:lineRule="auto"/>
        <w:rPr>
          <w:rFonts w:cstheme="minorHAnsi"/>
          <w:sz w:val="24"/>
          <w:szCs w:val="24"/>
          <w:u w:val="single"/>
        </w:rPr>
      </w:pPr>
      <w:r w:rsidRPr="00AF4A41">
        <w:rPr>
          <w:rFonts w:cstheme="minorHAnsi"/>
          <w:sz w:val="24"/>
          <w:szCs w:val="24"/>
          <w:u w:val="single"/>
        </w:rPr>
        <w:t>Ukupni troškovi: 1.</w:t>
      </w:r>
      <w:r w:rsidR="00AF4A41" w:rsidRPr="00AF4A41">
        <w:rPr>
          <w:rFonts w:cstheme="minorHAnsi"/>
          <w:sz w:val="24"/>
          <w:szCs w:val="24"/>
          <w:u w:val="single"/>
        </w:rPr>
        <w:t>5</w:t>
      </w:r>
      <w:r w:rsidRPr="00AF4A41">
        <w:rPr>
          <w:rFonts w:cstheme="minorHAnsi"/>
          <w:sz w:val="24"/>
          <w:szCs w:val="24"/>
          <w:u w:val="single"/>
        </w:rPr>
        <w:t>00,00 €</w:t>
      </w:r>
    </w:p>
    <w:p w14:paraId="6E16A582" w14:textId="142E2C4A" w:rsidR="00B0525A" w:rsidRPr="00AF4A41" w:rsidRDefault="00B0525A" w:rsidP="00B532D5">
      <w:pPr>
        <w:spacing w:line="276" w:lineRule="auto"/>
        <w:rPr>
          <w:rFonts w:cstheme="minorHAnsi"/>
          <w:sz w:val="24"/>
          <w:szCs w:val="24"/>
          <w:u w:val="single"/>
        </w:rPr>
      </w:pPr>
      <w:r w:rsidRPr="00AF4A41">
        <w:rPr>
          <w:rFonts w:cstheme="minorHAnsi"/>
          <w:sz w:val="24"/>
          <w:szCs w:val="24"/>
          <w:u w:val="single"/>
        </w:rPr>
        <w:t>Izvor financiranja:</w:t>
      </w:r>
    </w:p>
    <w:p w14:paraId="75D852A7" w14:textId="4780EA84" w:rsidR="00B0525A" w:rsidRDefault="00B0525A" w:rsidP="00B532D5">
      <w:pPr>
        <w:spacing w:line="276" w:lineRule="auto"/>
        <w:rPr>
          <w:rFonts w:cstheme="minorHAnsi"/>
          <w:sz w:val="24"/>
          <w:szCs w:val="24"/>
        </w:rPr>
      </w:pPr>
      <w:r w:rsidRPr="00AF4A41">
        <w:rPr>
          <w:rFonts w:cstheme="minorHAnsi"/>
          <w:sz w:val="24"/>
          <w:szCs w:val="24"/>
        </w:rPr>
        <w:t xml:space="preserve">Grad Rijeka: </w:t>
      </w:r>
      <w:r w:rsidR="00AF4A41" w:rsidRPr="00AF4A41">
        <w:rPr>
          <w:rFonts w:cstheme="minorHAnsi"/>
          <w:sz w:val="24"/>
          <w:szCs w:val="24"/>
        </w:rPr>
        <w:t>1</w:t>
      </w:r>
      <w:r w:rsidRPr="00AF4A41">
        <w:rPr>
          <w:rFonts w:cstheme="minorHAnsi"/>
          <w:sz w:val="24"/>
          <w:szCs w:val="24"/>
        </w:rPr>
        <w:t>.</w:t>
      </w:r>
      <w:r w:rsidR="00AF4A41" w:rsidRPr="00AF4A41">
        <w:rPr>
          <w:rFonts w:cstheme="minorHAnsi"/>
          <w:sz w:val="24"/>
          <w:szCs w:val="24"/>
        </w:rPr>
        <w:t>5</w:t>
      </w:r>
      <w:r w:rsidRPr="00AF4A41">
        <w:rPr>
          <w:rFonts w:cstheme="minorHAnsi"/>
          <w:sz w:val="24"/>
          <w:szCs w:val="24"/>
        </w:rPr>
        <w:t>00,00 €</w:t>
      </w:r>
    </w:p>
    <w:p w14:paraId="2487FF87" w14:textId="77777777" w:rsidR="00182A83" w:rsidRPr="00AF4A41" w:rsidRDefault="00182A83" w:rsidP="00B532D5">
      <w:pPr>
        <w:spacing w:line="276" w:lineRule="auto"/>
        <w:rPr>
          <w:rFonts w:cstheme="minorHAnsi"/>
          <w:sz w:val="24"/>
          <w:szCs w:val="24"/>
        </w:rPr>
      </w:pPr>
    </w:p>
    <w:p w14:paraId="68066936" w14:textId="46750EC6" w:rsidR="00B0525A" w:rsidRPr="002B2A04" w:rsidRDefault="00B0525A" w:rsidP="00B532D5">
      <w:pPr>
        <w:spacing w:line="276" w:lineRule="auto"/>
        <w:jc w:val="center"/>
        <w:rPr>
          <w:rFonts w:cstheme="minorHAnsi"/>
          <w:b/>
          <w:bCs/>
          <w:sz w:val="32"/>
          <w:szCs w:val="32"/>
        </w:rPr>
      </w:pPr>
      <w:r w:rsidRPr="002B2A04">
        <w:rPr>
          <w:rFonts w:cstheme="minorHAnsi"/>
          <w:b/>
          <w:bCs/>
          <w:sz w:val="32"/>
          <w:szCs w:val="32"/>
        </w:rPr>
        <w:t>SUVENIRI</w:t>
      </w:r>
    </w:p>
    <w:p w14:paraId="46909E11" w14:textId="77777777" w:rsidR="00665D60" w:rsidRDefault="00665D60" w:rsidP="00B532D5">
      <w:pPr>
        <w:spacing w:line="276" w:lineRule="auto"/>
        <w:jc w:val="center"/>
        <w:rPr>
          <w:rFonts w:ascii="Arial" w:hAnsi="Arial" w:cs="Arial"/>
          <w:b/>
          <w:bCs/>
          <w:sz w:val="32"/>
          <w:szCs w:val="32"/>
        </w:rPr>
      </w:pPr>
    </w:p>
    <w:p w14:paraId="17D6BC3D" w14:textId="77777777" w:rsidR="00B71AE1" w:rsidRPr="00B71AE1" w:rsidRDefault="00B71AE1" w:rsidP="00B532D5">
      <w:pPr>
        <w:spacing w:line="276" w:lineRule="auto"/>
        <w:jc w:val="both"/>
        <w:rPr>
          <w:rFonts w:cstheme="minorHAnsi"/>
          <w:sz w:val="24"/>
          <w:szCs w:val="24"/>
        </w:rPr>
      </w:pPr>
      <w:r w:rsidRPr="00B71AE1">
        <w:rPr>
          <w:rFonts w:cstheme="minorHAnsi"/>
          <w:sz w:val="24"/>
          <w:szCs w:val="24"/>
        </w:rPr>
        <w:t xml:space="preserve">U okviru razvoja popratnih sadržaja muzejske djelatnosti planira se osmišljavanje, oblikovanje i distribucija suvenira koji će pratiti stalne postave Palače šećera i broda Galeb, kao i njihovu </w:t>
      </w:r>
      <w:r w:rsidRPr="00B71AE1">
        <w:rPr>
          <w:rFonts w:cstheme="minorHAnsi"/>
          <w:sz w:val="24"/>
          <w:szCs w:val="24"/>
        </w:rPr>
        <w:lastRenderedPageBreak/>
        <w:t>prezentaciju na novim lokacijama. Suveniri će tematski i vizualno odgovarati identitetu prostora te se usklađivati s interpretacijskim konceptom koji povezuje industrijsku baštinu, pomorsku povijest i lokalni kontekst.</w:t>
      </w:r>
    </w:p>
    <w:p w14:paraId="28191032" w14:textId="24001BD8" w:rsidR="00311804" w:rsidRDefault="00B71AE1" w:rsidP="00B532D5">
      <w:pPr>
        <w:spacing w:line="276" w:lineRule="auto"/>
        <w:jc w:val="both"/>
        <w:rPr>
          <w:rFonts w:ascii="Times New Roman" w:hAnsi="Times New Roman" w:cs="Times New Roman"/>
          <w:sz w:val="24"/>
          <w:szCs w:val="24"/>
        </w:rPr>
      </w:pPr>
      <w:r w:rsidRPr="00B71AE1">
        <w:rPr>
          <w:rFonts w:cstheme="minorHAnsi"/>
          <w:sz w:val="24"/>
          <w:szCs w:val="24"/>
        </w:rPr>
        <w:t>Financijska sredstva predviđena su za dizajn i produkciju suvenira, suradnju s lokalnim kreativcima i dizajnerima, tisak i izradu promotivnog pakiranja, nabavu materijala te izradu artikala u manjim serijama, kao i za njihovu prezentaciju i plasman putem muzejskih info-punktova. Ovim aktivnostima muzejska ponuda će se sadržajno i vizualno obogatiti, dok se istovremeno razvija suvenirnica kao održiv i integriran element kulturne ekonomije, koji omogućuje promociju lokalne kreativnosti i jačanje povezanosti muzeja s zajednicom</w:t>
      </w:r>
      <w:r w:rsidRPr="002C4172">
        <w:rPr>
          <w:rFonts w:ascii="Times New Roman" w:hAnsi="Times New Roman" w:cs="Times New Roman"/>
          <w:sz w:val="24"/>
          <w:szCs w:val="24"/>
        </w:rPr>
        <w:t>.</w:t>
      </w:r>
    </w:p>
    <w:p w14:paraId="2AE3758A" w14:textId="77777777" w:rsidR="00B71AE1" w:rsidRDefault="00B71AE1" w:rsidP="00B532D5">
      <w:pPr>
        <w:spacing w:line="276" w:lineRule="auto"/>
        <w:jc w:val="both"/>
        <w:rPr>
          <w:rFonts w:ascii="Arial" w:hAnsi="Arial" w:cs="Arial"/>
          <w:b/>
          <w:bCs/>
          <w:sz w:val="32"/>
          <w:szCs w:val="32"/>
        </w:rPr>
      </w:pPr>
    </w:p>
    <w:p w14:paraId="608C423C" w14:textId="7FD5DFDE" w:rsidR="00EA3986" w:rsidRPr="00CD23F0" w:rsidRDefault="00B0525A" w:rsidP="00B532D5">
      <w:pPr>
        <w:spacing w:line="276" w:lineRule="auto"/>
        <w:rPr>
          <w:rFonts w:cstheme="minorHAnsi"/>
          <w:sz w:val="24"/>
          <w:szCs w:val="24"/>
          <w:u w:val="single"/>
        </w:rPr>
      </w:pPr>
      <w:r w:rsidRPr="00CD23F0">
        <w:rPr>
          <w:rFonts w:cstheme="minorHAnsi"/>
          <w:sz w:val="24"/>
          <w:szCs w:val="24"/>
          <w:u w:val="single"/>
        </w:rPr>
        <w:t>Ukupn</w:t>
      </w:r>
      <w:r w:rsidR="00665D60" w:rsidRPr="00CD23F0">
        <w:rPr>
          <w:rFonts w:cstheme="minorHAnsi"/>
          <w:sz w:val="24"/>
          <w:szCs w:val="24"/>
          <w:u w:val="single"/>
        </w:rPr>
        <w:t>i troškovi</w:t>
      </w:r>
      <w:r w:rsidRPr="00CD23F0">
        <w:rPr>
          <w:rFonts w:cstheme="minorHAnsi"/>
          <w:sz w:val="24"/>
          <w:szCs w:val="24"/>
          <w:u w:val="single"/>
        </w:rPr>
        <w:t xml:space="preserve">: </w:t>
      </w:r>
      <w:r w:rsidR="00654704" w:rsidRPr="00CD23F0">
        <w:rPr>
          <w:rFonts w:cstheme="minorHAnsi"/>
          <w:sz w:val="24"/>
          <w:szCs w:val="24"/>
          <w:u w:val="single"/>
        </w:rPr>
        <w:t>60</w:t>
      </w:r>
      <w:r w:rsidRPr="00CD23F0">
        <w:rPr>
          <w:rFonts w:cstheme="minorHAnsi"/>
          <w:sz w:val="24"/>
          <w:szCs w:val="24"/>
          <w:u w:val="single"/>
        </w:rPr>
        <w:t>.</w:t>
      </w:r>
      <w:r w:rsidR="00654704" w:rsidRPr="00CD23F0">
        <w:rPr>
          <w:rFonts w:cstheme="minorHAnsi"/>
          <w:sz w:val="24"/>
          <w:szCs w:val="24"/>
          <w:u w:val="single"/>
        </w:rPr>
        <w:t>0</w:t>
      </w:r>
      <w:r w:rsidRPr="00CD23F0">
        <w:rPr>
          <w:rFonts w:cstheme="minorHAnsi"/>
          <w:sz w:val="24"/>
          <w:szCs w:val="24"/>
          <w:u w:val="single"/>
        </w:rPr>
        <w:t xml:space="preserve">00,00 </w:t>
      </w:r>
      <w:r w:rsidR="00665D60" w:rsidRPr="00CD23F0">
        <w:rPr>
          <w:rFonts w:cstheme="minorHAnsi"/>
          <w:sz w:val="24"/>
          <w:szCs w:val="24"/>
          <w:u w:val="single"/>
        </w:rPr>
        <w:t>€</w:t>
      </w:r>
    </w:p>
    <w:p w14:paraId="780C2ADD" w14:textId="77777777" w:rsidR="00665D60" w:rsidRPr="00CD23F0" w:rsidRDefault="00B0525A" w:rsidP="00B532D5">
      <w:pPr>
        <w:spacing w:line="276" w:lineRule="auto"/>
        <w:rPr>
          <w:rFonts w:cstheme="minorHAnsi"/>
          <w:sz w:val="24"/>
          <w:szCs w:val="24"/>
          <w:u w:val="single"/>
        </w:rPr>
      </w:pPr>
      <w:r w:rsidRPr="00CD23F0">
        <w:rPr>
          <w:rFonts w:cstheme="minorHAnsi"/>
          <w:sz w:val="24"/>
          <w:szCs w:val="24"/>
          <w:u w:val="single"/>
        </w:rPr>
        <w:t>Izvor</w:t>
      </w:r>
      <w:r w:rsidR="00665D60" w:rsidRPr="00CD23F0">
        <w:rPr>
          <w:rFonts w:cstheme="minorHAnsi"/>
          <w:sz w:val="24"/>
          <w:szCs w:val="24"/>
          <w:u w:val="single"/>
        </w:rPr>
        <w:t>i financiranja:</w:t>
      </w:r>
    </w:p>
    <w:p w14:paraId="22EFF1DD" w14:textId="0C1AA781" w:rsidR="00B57821" w:rsidRPr="00CD23F0" w:rsidRDefault="00B0525A" w:rsidP="00B532D5">
      <w:pPr>
        <w:spacing w:line="276" w:lineRule="auto"/>
        <w:rPr>
          <w:rFonts w:cstheme="minorHAnsi"/>
          <w:sz w:val="24"/>
          <w:szCs w:val="24"/>
        </w:rPr>
      </w:pPr>
      <w:r w:rsidRPr="00CD23F0">
        <w:rPr>
          <w:rFonts w:cstheme="minorHAnsi"/>
          <w:sz w:val="24"/>
          <w:szCs w:val="24"/>
        </w:rPr>
        <w:t xml:space="preserve">Grad </w:t>
      </w:r>
      <w:r w:rsidR="00665D60" w:rsidRPr="00CD23F0">
        <w:rPr>
          <w:rFonts w:cstheme="minorHAnsi"/>
          <w:sz w:val="24"/>
          <w:szCs w:val="24"/>
        </w:rPr>
        <w:t xml:space="preserve">Rijeka: </w:t>
      </w:r>
      <w:r w:rsidR="00654704" w:rsidRPr="00CD23F0">
        <w:rPr>
          <w:rFonts w:cstheme="minorHAnsi"/>
          <w:sz w:val="24"/>
          <w:szCs w:val="24"/>
        </w:rPr>
        <w:t>40</w:t>
      </w:r>
      <w:r w:rsidRPr="00CD23F0">
        <w:rPr>
          <w:rFonts w:cstheme="minorHAnsi"/>
          <w:sz w:val="24"/>
          <w:szCs w:val="24"/>
        </w:rPr>
        <w:t>.</w:t>
      </w:r>
      <w:r w:rsidR="00654704" w:rsidRPr="00CD23F0">
        <w:rPr>
          <w:rFonts w:cstheme="minorHAnsi"/>
          <w:sz w:val="24"/>
          <w:szCs w:val="24"/>
        </w:rPr>
        <w:t>0</w:t>
      </w:r>
      <w:r w:rsidRPr="00CD23F0">
        <w:rPr>
          <w:rFonts w:cstheme="minorHAnsi"/>
          <w:sz w:val="24"/>
          <w:szCs w:val="24"/>
        </w:rPr>
        <w:t xml:space="preserve">00,00 </w:t>
      </w:r>
      <w:r w:rsidR="00665D60" w:rsidRPr="00CD23F0">
        <w:rPr>
          <w:rFonts w:cstheme="minorHAnsi"/>
          <w:sz w:val="24"/>
          <w:szCs w:val="24"/>
        </w:rPr>
        <w:t>€</w:t>
      </w:r>
    </w:p>
    <w:p w14:paraId="1C14103E" w14:textId="636B5A40" w:rsidR="00CD23F0" w:rsidRPr="00CD23F0" w:rsidRDefault="00CD23F0" w:rsidP="00B532D5">
      <w:pPr>
        <w:spacing w:line="276" w:lineRule="auto"/>
        <w:rPr>
          <w:rFonts w:cstheme="minorHAnsi"/>
          <w:sz w:val="24"/>
          <w:szCs w:val="24"/>
        </w:rPr>
      </w:pPr>
      <w:r w:rsidRPr="00CD23F0">
        <w:rPr>
          <w:rFonts w:cstheme="minorHAnsi"/>
          <w:sz w:val="24"/>
          <w:szCs w:val="24"/>
        </w:rPr>
        <w:t>Prihodi za posebne namjene: 20.000,00 €</w:t>
      </w:r>
    </w:p>
    <w:p w14:paraId="722D9D23" w14:textId="77777777" w:rsidR="00CD23F0" w:rsidRDefault="00CD23F0" w:rsidP="00B532D5">
      <w:pPr>
        <w:spacing w:line="276" w:lineRule="auto"/>
        <w:rPr>
          <w:rFonts w:ascii="Arial" w:hAnsi="Arial" w:cs="Arial"/>
          <w:sz w:val="24"/>
          <w:szCs w:val="24"/>
        </w:rPr>
      </w:pPr>
    </w:p>
    <w:p w14:paraId="1C22DC69" w14:textId="77777777" w:rsidR="00B57821" w:rsidRDefault="00B57821" w:rsidP="00B532D5">
      <w:pPr>
        <w:spacing w:after="0" w:line="276" w:lineRule="auto"/>
        <w:jc w:val="both"/>
        <w:rPr>
          <w:rFonts w:ascii="Arial" w:hAnsi="Arial" w:cs="Arial"/>
          <w:sz w:val="24"/>
          <w:szCs w:val="24"/>
        </w:rPr>
      </w:pPr>
    </w:p>
    <w:p w14:paraId="5FC51FB5" w14:textId="77777777" w:rsidR="00B57821" w:rsidRDefault="00B57821" w:rsidP="00B532D5">
      <w:pPr>
        <w:spacing w:after="0" w:line="276" w:lineRule="auto"/>
        <w:jc w:val="both"/>
        <w:rPr>
          <w:rFonts w:ascii="Arial" w:hAnsi="Arial" w:cs="Arial"/>
          <w:sz w:val="24"/>
          <w:szCs w:val="24"/>
        </w:rPr>
      </w:pPr>
    </w:p>
    <w:p w14:paraId="39319DDF" w14:textId="522B69A0" w:rsidR="00B57821" w:rsidRDefault="00B57821" w:rsidP="00B532D5">
      <w:pPr>
        <w:pBdr>
          <w:top w:val="nil"/>
          <w:left w:val="nil"/>
          <w:bottom w:val="nil"/>
          <w:right w:val="nil"/>
          <w:between w:val="nil"/>
        </w:pBdr>
        <w:spacing w:line="276" w:lineRule="auto"/>
        <w:jc w:val="center"/>
        <w:rPr>
          <w:rFonts w:cstheme="minorHAnsi"/>
          <w:b/>
          <w:color w:val="000000"/>
          <w:sz w:val="32"/>
          <w:szCs w:val="32"/>
        </w:rPr>
      </w:pPr>
      <w:r w:rsidRPr="002B2A04">
        <w:rPr>
          <w:rFonts w:cstheme="minorHAnsi"/>
          <w:b/>
          <w:color w:val="000000"/>
          <w:sz w:val="32"/>
          <w:szCs w:val="32"/>
        </w:rPr>
        <w:t>STALNI</w:t>
      </w:r>
      <w:r w:rsidR="008450C1">
        <w:rPr>
          <w:rFonts w:cstheme="minorHAnsi"/>
          <w:b/>
          <w:color w:val="000000"/>
          <w:sz w:val="32"/>
          <w:szCs w:val="32"/>
        </w:rPr>
        <w:t xml:space="preserve"> MUZEJSKI</w:t>
      </w:r>
      <w:r w:rsidRPr="002B2A04">
        <w:rPr>
          <w:rFonts w:cstheme="minorHAnsi"/>
          <w:b/>
          <w:color w:val="000000"/>
          <w:sz w:val="32"/>
          <w:szCs w:val="32"/>
        </w:rPr>
        <w:t xml:space="preserve"> POSTAV</w:t>
      </w:r>
      <w:r w:rsidR="008450C1">
        <w:rPr>
          <w:rFonts w:cstheme="minorHAnsi"/>
          <w:b/>
          <w:color w:val="000000"/>
          <w:sz w:val="32"/>
          <w:szCs w:val="32"/>
        </w:rPr>
        <w:t>I</w:t>
      </w:r>
    </w:p>
    <w:p w14:paraId="591D67E0" w14:textId="77777777" w:rsidR="001E1C42" w:rsidRDefault="001E1C42" w:rsidP="001755A6">
      <w:pPr>
        <w:pBdr>
          <w:top w:val="nil"/>
          <w:left w:val="nil"/>
          <w:bottom w:val="nil"/>
          <w:right w:val="nil"/>
          <w:between w:val="nil"/>
        </w:pBdr>
        <w:spacing w:line="276" w:lineRule="auto"/>
        <w:rPr>
          <w:rFonts w:cstheme="minorHAnsi"/>
          <w:b/>
          <w:color w:val="000000"/>
          <w:sz w:val="32"/>
          <w:szCs w:val="32"/>
        </w:rPr>
      </w:pPr>
    </w:p>
    <w:p w14:paraId="026C82E2" w14:textId="2BCA6E1D" w:rsidR="001E1C42" w:rsidRPr="001E1C42" w:rsidRDefault="001E1C42" w:rsidP="00B532D5">
      <w:pPr>
        <w:pStyle w:val="ListParagraph"/>
        <w:numPr>
          <w:ilvl w:val="0"/>
          <w:numId w:val="1"/>
        </w:numPr>
        <w:pBdr>
          <w:top w:val="nil"/>
          <w:left w:val="nil"/>
          <w:bottom w:val="nil"/>
          <w:right w:val="nil"/>
          <w:between w:val="nil"/>
        </w:pBdr>
        <w:spacing w:line="276" w:lineRule="auto"/>
        <w:rPr>
          <w:rFonts w:cstheme="minorHAnsi"/>
          <w:b/>
          <w:color w:val="000000"/>
          <w:sz w:val="26"/>
          <w:szCs w:val="26"/>
          <w:u w:val="single"/>
        </w:rPr>
      </w:pPr>
      <w:r>
        <w:rPr>
          <w:rFonts w:cstheme="minorHAnsi"/>
          <w:b/>
          <w:color w:val="000000"/>
          <w:sz w:val="26"/>
          <w:szCs w:val="26"/>
          <w:u w:val="single"/>
        </w:rPr>
        <w:t>Nadogradnja multimedijalnog</w:t>
      </w:r>
      <w:r w:rsidRPr="008E02F8">
        <w:rPr>
          <w:rFonts w:cstheme="minorHAnsi"/>
          <w:b/>
          <w:color w:val="000000"/>
          <w:sz w:val="26"/>
          <w:szCs w:val="26"/>
          <w:u w:val="single"/>
        </w:rPr>
        <w:t xml:space="preserve"> postava </w:t>
      </w:r>
      <w:r>
        <w:rPr>
          <w:rFonts w:cstheme="minorHAnsi"/>
          <w:b/>
          <w:color w:val="000000"/>
          <w:sz w:val="26"/>
          <w:szCs w:val="26"/>
          <w:u w:val="single"/>
        </w:rPr>
        <w:t>–</w:t>
      </w:r>
      <w:r w:rsidRPr="008E02F8">
        <w:rPr>
          <w:rFonts w:cstheme="minorHAnsi"/>
          <w:b/>
          <w:color w:val="000000"/>
          <w:sz w:val="26"/>
          <w:szCs w:val="26"/>
          <w:u w:val="single"/>
        </w:rPr>
        <w:t xml:space="preserve"> </w:t>
      </w:r>
      <w:r w:rsidRPr="001E1C42">
        <w:rPr>
          <w:rFonts w:cstheme="minorHAnsi"/>
          <w:b/>
          <w:bCs/>
          <w:sz w:val="26"/>
          <w:szCs w:val="26"/>
          <w:u w:val="single"/>
        </w:rPr>
        <w:t>mb Galeb</w:t>
      </w:r>
    </w:p>
    <w:p w14:paraId="62F8930C" w14:textId="77777777" w:rsidR="001E1C42" w:rsidRDefault="001E1C42" w:rsidP="00B532D5">
      <w:pPr>
        <w:spacing w:line="276" w:lineRule="auto"/>
        <w:jc w:val="both"/>
        <w:rPr>
          <w:rFonts w:cstheme="minorHAnsi"/>
          <w:sz w:val="24"/>
          <w:szCs w:val="24"/>
        </w:rPr>
      </w:pPr>
      <w:r w:rsidRPr="001E1C42">
        <w:rPr>
          <w:rFonts w:cstheme="minorHAnsi"/>
          <w:sz w:val="24"/>
          <w:szCs w:val="24"/>
        </w:rPr>
        <w:t>U sklopu programskih aktivnosti usmjerenih na daljnji razvoj stalnog postava broda Galeb, planira se postupna nadogradnja multimedijalnih sadržaja. Nadogradnja će obuhvatiti implementaciju dodatnih multimedijalnih točaka — audio, video i interaktivnih sadržaja — koji će se sadržajno povezivati s temama stalnog muzejskog postava.</w:t>
      </w:r>
    </w:p>
    <w:p w14:paraId="6E200FAD" w14:textId="7180165F" w:rsidR="007F461B" w:rsidRPr="00EA232E" w:rsidRDefault="007F461B" w:rsidP="00B532D5">
      <w:pPr>
        <w:spacing w:after="0" w:line="276" w:lineRule="auto"/>
        <w:jc w:val="both"/>
        <w:rPr>
          <w:rFonts w:cstheme="minorHAnsi"/>
          <w:sz w:val="24"/>
          <w:szCs w:val="24"/>
          <w:u w:val="single"/>
        </w:rPr>
      </w:pPr>
      <w:r w:rsidRPr="00EA232E">
        <w:rPr>
          <w:rFonts w:cstheme="minorHAnsi"/>
          <w:color w:val="000000"/>
          <w:sz w:val="24"/>
          <w:szCs w:val="24"/>
          <w:u w:val="single"/>
        </w:rPr>
        <w:t xml:space="preserve">Ukupni troškovi: </w:t>
      </w:r>
      <w:r w:rsidR="00EA232E" w:rsidRPr="00EA232E">
        <w:rPr>
          <w:rFonts w:cstheme="minorHAnsi"/>
          <w:color w:val="000000"/>
          <w:sz w:val="24"/>
          <w:szCs w:val="24"/>
          <w:u w:val="single"/>
        </w:rPr>
        <w:t>34</w:t>
      </w:r>
      <w:r w:rsidRPr="00EA232E">
        <w:rPr>
          <w:rFonts w:cstheme="minorHAnsi"/>
          <w:color w:val="000000"/>
          <w:sz w:val="24"/>
          <w:szCs w:val="24"/>
          <w:u w:val="single"/>
        </w:rPr>
        <w:t xml:space="preserve">.000,00 </w:t>
      </w:r>
      <w:r w:rsidRPr="00EA232E">
        <w:rPr>
          <w:rFonts w:cstheme="minorHAnsi"/>
          <w:sz w:val="24"/>
          <w:szCs w:val="24"/>
          <w:u w:val="single"/>
        </w:rPr>
        <w:t>€</w:t>
      </w:r>
    </w:p>
    <w:p w14:paraId="5F065961" w14:textId="7091E3F6" w:rsidR="007F461B" w:rsidRPr="00EA232E" w:rsidRDefault="007F461B" w:rsidP="00B532D5">
      <w:pPr>
        <w:spacing w:after="0" w:line="276" w:lineRule="auto"/>
        <w:jc w:val="both"/>
        <w:rPr>
          <w:rFonts w:cstheme="minorHAnsi"/>
          <w:sz w:val="24"/>
          <w:szCs w:val="24"/>
          <w:u w:val="single"/>
        </w:rPr>
      </w:pPr>
      <w:r w:rsidRPr="00EA232E">
        <w:rPr>
          <w:rFonts w:cstheme="minorHAnsi"/>
          <w:sz w:val="24"/>
          <w:szCs w:val="24"/>
          <w:u w:val="single"/>
        </w:rPr>
        <w:t>Izvor financiranja:</w:t>
      </w:r>
    </w:p>
    <w:p w14:paraId="57F35172" w14:textId="6FE6BFD1" w:rsidR="00522143" w:rsidRDefault="007F461B" w:rsidP="00B532D5">
      <w:pPr>
        <w:spacing w:after="0" w:line="276" w:lineRule="auto"/>
        <w:jc w:val="both"/>
        <w:rPr>
          <w:rFonts w:cstheme="minorHAnsi"/>
          <w:sz w:val="24"/>
          <w:szCs w:val="24"/>
          <w:u w:val="single"/>
        </w:rPr>
      </w:pPr>
      <w:r w:rsidRPr="00EA232E">
        <w:rPr>
          <w:rFonts w:cstheme="minorHAnsi"/>
          <w:sz w:val="24"/>
          <w:szCs w:val="24"/>
        </w:rPr>
        <w:t xml:space="preserve">Grad Rijeka : </w:t>
      </w:r>
      <w:r w:rsidR="00EA232E" w:rsidRPr="00554224">
        <w:rPr>
          <w:rFonts w:cstheme="minorHAnsi"/>
          <w:color w:val="000000"/>
          <w:sz w:val="24"/>
          <w:szCs w:val="24"/>
        </w:rPr>
        <w:t>34</w:t>
      </w:r>
      <w:r w:rsidRPr="00554224">
        <w:rPr>
          <w:rFonts w:cstheme="minorHAnsi"/>
          <w:color w:val="000000"/>
          <w:sz w:val="24"/>
          <w:szCs w:val="24"/>
        </w:rPr>
        <w:t xml:space="preserve">.000,00 </w:t>
      </w:r>
      <w:r w:rsidRPr="00554224">
        <w:rPr>
          <w:rFonts w:cstheme="minorHAnsi"/>
          <w:sz w:val="24"/>
          <w:szCs w:val="24"/>
        </w:rPr>
        <w:t>€</w:t>
      </w:r>
    </w:p>
    <w:p w14:paraId="3C293432" w14:textId="77777777" w:rsidR="00522143" w:rsidRDefault="00522143" w:rsidP="00B532D5">
      <w:pPr>
        <w:pBdr>
          <w:top w:val="nil"/>
          <w:left w:val="nil"/>
          <w:bottom w:val="nil"/>
          <w:right w:val="nil"/>
          <w:between w:val="nil"/>
        </w:pBdr>
        <w:spacing w:line="276" w:lineRule="auto"/>
        <w:jc w:val="center"/>
        <w:rPr>
          <w:rFonts w:cstheme="minorHAnsi"/>
          <w:b/>
          <w:color w:val="000000"/>
          <w:sz w:val="32"/>
          <w:szCs w:val="32"/>
        </w:rPr>
      </w:pPr>
    </w:p>
    <w:p w14:paraId="20822211" w14:textId="165073C7" w:rsidR="005F460A" w:rsidRPr="001E1C42" w:rsidRDefault="005F460A" w:rsidP="00B532D5">
      <w:pPr>
        <w:pStyle w:val="ListParagraph"/>
        <w:numPr>
          <w:ilvl w:val="0"/>
          <w:numId w:val="1"/>
        </w:numPr>
        <w:pBdr>
          <w:top w:val="nil"/>
          <w:left w:val="nil"/>
          <w:bottom w:val="nil"/>
          <w:right w:val="nil"/>
          <w:between w:val="nil"/>
        </w:pBdr>
        <w:spacing w:line="276" w:lineRule="auto"/>
        <w:rPr>
          <w:rFonts w:cstheme="minorHAnsi"/>
          <w:b/>
          <w:color w:val="000000"/>
          <w:sz w:val="26"/>
          <w:szCs w:val="26"/>
          <w:u w:val="single"/>
        </w:rPr>
      </w:pPr>
      <w:r>
        <w:rPr>
          <w:rFonts w:cstheme="minorHAnsi"/>
          <w:b/>
          <w:color w:val="000000"/>
          <w:sz w:val="26"/>
          <w:szCs w:val="26"/>
          <w:u w:val="single"/>
        </w:rPr>
        <w:t xml:space="preserve">Audio-vodič </w:t>
      </w:r>
      <w:r w:rsidR="007F461B">
        <w:rPr>
          <w:rFonts w:cstheme="minorHAnsi"/>
          <w:b/>
          <w:color w:val="000000"/>
          <w:sz w:val="26"/>
          <w:szCs w:val="26"/>
          <w:u w:val="single"/>
        </w:rPr>
        <w:t xml:space="preserve">- </w:t>
      </w:r>
      <w:r>
        <w:rPr>
          <w:rFonts w:cstheme="minorHAnsi"/>
          <w:b/>
          <w:color w:val="000000"/>
          <w:sz w:val="26"/>
          <w:szCs w:val="26"/>
          <w:u w:val="single"/>
        </w:rPr>
        <w:t>staln</w:t>
      </w:r>
      <w:r w:rsidR="007F461B">
        <w:rPr>
          <w:rFonts w:cstheme="minorHAnsi"/>
          <w:b/>
          <w:color w:val="000000"/>
          <w:sz w:val="26"/>
          <w:szCs w:val="26"/>
          <w:u w:val="single"/>
        </w:rPr>
        <w:t>i</w:t>
      </w:r>
      <w:r>
        <w:rPr>
          <w:rFonts w:cstheme="minorHAnsi"/>
          <w:b/>
          <w:color w:val="000000"/>
          <w:sz w:val="26"/>
          <w:szCs w:val="26"/>
          <w:u w:val="single"/>
        </w:rPr>
        <w:t xml:space="preserve"> postav</w:t>
      </w:r>
      <w:r w:rsidRPr="008E02F8">
        <w:rPr>
          <w:rFonts w:cstheme="minorHAnsi"/>
          <w:b/>
          <w:color w:val="000000"/>
          <w:sz w:val="26"/>
          <w:szCs w:val="26"/>
          <w:u w:val="single"/>
        </w:rPr>
        <w:t xml:space="preserve"> </w:t>
      </w:r>
      <w:r w:rsidRPr="001E1C42">
        <w:rPr>
          <w:rFonts w:cstheme="minorHAnsi"/>
          <w:b/>
          <w:bCs/>
          <w:sz w:val="26"/>
          <w:szCs w:val="26"/>
          <w:u w:val="single"/>
        </w:rPr>
        <w:t>mb Galeb</w:t>
      </w:r>
    </w:p>
    <w:p w14:paraId="11F6F0F8" w14:textId="77777777" w:rsidR="005F460A" w:rsidRPr="001D1F2F" w:rsidRDefault="005F460A" w:rsidP="00B532D5">
      <w:pPr>
        <w:spacing w:line="276" w:lineRule="auto"/>
        <w:jc w:val="both"/>
        <w:rPr>
          <w:rFonts w:cstheme="minorHAnsi"/>
          <w:sz w:val="24"/>
          <w:szCs w:val="24"/>
        </w:rPr>
      </w:pPr>
      <w:r w:rsidRPr="001D1F2F">
        <w:rPr>
          <w:rFonts w:cstheme="minorHAnsi"/>
          <w:sz w:val="24"/>
          <w:szCs w:val="24"/>
        </w:rPr>
        <w:t xml:space="preserve">U okviru digitalne nadogradnje novog stalnog postava broda Galeb planira se izrada web aplikacije audio vodiča na hrvatskom i engleskom jeziku, namijenjene samostalnom vođenju posjetitelja. Aplikacija će omogućiti jednostavan pristup audio sadržajima putem mobilnih </w:t>
      </w:r>
      <w:r w:rsidRPr="001D1F2F">
        <w:rPr>
          <w:rFonts w:cstheme="minorHAnsi"/>
          <w:sz w:val="24"/>
          <w:szCs w:val="24"/>
        </w:rPr>
        <w:lastRenderedPageBreak/>
        <w:t>uređaja, bez potrebe za instalacijom putem aplikacijskih platformi (Google Play ili App Store), već će sadržaj biti dohvatljiv izravno preko preglednika na mobilnim uređajima.</w:t>
      </w:r>
    </w:p>
    <w:p w14:paraId="680E29F5" w14:textId="49872732" w:rsidR="001E1C42" w:rsidRDefault="005F460A" w:rsidP="00B532D5">
      <w:pPr>
        <w:pBdr>
          <w:top w:val="nil"/>
          <w:left w:val="nil"/>
          <w:bottom w:val="nil"/>
          <w:right w:val="nil"/>
          <w:between w:val="nil"/>
        </w:pBdr>
        <w:spacing w:line="276" w:lineRule="auto"/>
        <w:jc w:val="both"/>
        <w:rPr>
          <w:rFonts w:cstheme="minorHAnsi"/>
          <w:sz w:val="24"/>
          <w:szCs w:val="24"/>
        </w:rPr>
      </w:pPr>
      <w:r w:rsidRPr="001D1F2F">
        <w:rPr>
          <w:rFonts w:cstheme="minorHAnsi"/>
          <w:sz w:val="24"/>
          <w:szCs w:val="24"/>
        </w:rPr>
        <w:t>Posjetitelji će se informirati o postojanju vodiča putem info ploče na ulazu u postav, uz upute za skeniranje QR koda koji vodi prema aplikaciji. Tematske jedinice bit će označene unutar postava kroz vizualne oznake i brojeve, kako bi se posjetitelji lako mogli navigirati kroz vodič i pokretati pojedine audio zapise.</w:t>
      </w:r>
    </w:p>
    <w:p w14:paraId="53FDDB91" w14:textId="7FE55009" w:rsidR="007F461B" w:rsidRPr="005C0AA9" w:rsidRDefault="007F461B" w:rsidP="00B532D5">
      <w:pPr>
        <w:spacing w:after="0" w:line="276" w:lineRule="auto"/>
        <w:jc w:val="both"/>
        <w:rPr>
          <w:rFonts w:cstheme="minorHAnsi"/>
          <w:sz w:val="24"/>
          <w:szCs w:val="24"/>
          <w:u w:val="single"/>
        </w:rPr>
      </w:pPr>
      <w:r w:rsidRPr="005C0AA9">
        <w:rPr>
          <w:rFonts w:cstheme="minorHAnsi"/>
          <w:color w:val="000000"/>
          <w:sz w:val="24"/>
          <w:szCs w:val="24"/>
          <w:u w:val="single"/>
        </w:rPr>
        <w:t>Ukupni troškovi: 1</w:t>
      </w:r>
      <w:r w:rsidR="005C0AA9" w:rsidRPr="005C0AA9">
        <w:rPr>
          <w:rFonts w:cstheme="minorHAnsi"/>
          <w:color w:val="000000"/>
          <w:sz w:val="24"/>
          <w:szCs w:val="24"/>
          <w:u w:val="single"/>
        </w:rPr>
        <w:t>5.</w:t>
      </w:r>
      <w:r w:rsidRPr="005C0AA9">
        <w:rPr>
          <w:rFonts w:cstheme="minorHAnsi"/>
          <w:color w:val="000000"/>
          <w:sz w:val="24"/>
          <w:szCs w:val="24"/>
          <w:u w:val="single"/>
        </w:rPr>
        <w:t xml:space="preserve">000,00 </w:t>
      </w:r>
      <w:r w:rsidRPr="005C0AA9">
        <w:rPr>
          <w:rFonts w:cstheme="minorHAnsi"/>
          <w:sz w:val="24"/>
          <w:szCs w:val="24"/>
          <w:u w:val="single"/>
        </w:rPr>
        <w:t>€</w:t>
      </w:r>
    </w:p>
    <w:p w14:paraId="4CDD33D9" w14:textId="19B9DE19" w:rsidR="007F461B" w:rsidRPr="005C0AA9" w:rsidRDefault="007F461B" w:rsidP="00B532D5">
      <w:pPr>
        <w:spacing w:after="0" w:line="276" w:lineRule="auto"/>
        <w:jc w:val="both"/>
        <w:rPr>
          <w:rFonts w:cstheme="minorHAnsi"/>
          <w:sz w:val="24"/>
          <w:szCs w:val="24"/>
          <w:u w:val="single"/>
        </w:rPr>
      </w:pPr>
      <w:r w:rsidRPr="005C0AA9">
        <w:rPr>
          <w:rFonts w:cstheme="minorHAnsi"/>
          <w:sz w:val="24"/>
          <w:szCs w:val="24"/>
          <w:u w:val="single"/>
        </w:rPr>
        <w:t>Izvor financiranja:</w:t>
      </w:r>
    </w:p>
    <w:p w14:paraId="5D1AF46E" w14:textId="75C42E6D" w:rsidR="007F461B" w:rsidRDefault="007F461B" w:rsidP="00B532D5">
      <w:pPr>
        <w:spacing w:after="0" w:line="276" w:lineRule="auto"/>
        <w:jc w:val="both"/>
        <w:rPr>
          <w:rFonts w:cstheme="minorHAnsi"/>
          <w:sz w:val="24"/>
          <w:szCs w:val="24"/>
          <w:u w:val="single"/>
        </w:rPr>
      </w:pPr>
      <w:r w:rsidRPr="005C0AA9">
        <w:rPr>
          <w:rFonts w:cstheme="minorHAnsi"/>
          <w:sz w:val="24"/>
          <w:szCs w:val="24"/>
        </w:rPr>
        <w:t xml:space="preserve">Grad Rijeka : </w:t>
      </w:r>
      <w:r w:rsidRPr="00554224">
        <w:rPr>
          <w:rFonts w:cstheme="minorHAnsi"/>
          <w:color w:val="000000"/>
          <w:sz w:val="24"/>
          <w:szCs w:val="24"/>
        </w:rPr>
        <w:t>1</w:t>
      </w:r>
      <w:r w:rsidR="005C0AA9" w:rsidRPr="00554224">
        <w:rPr>
          <w:rFonts w:cstheme="minorHAnsi"/>
          <w:color w:val="000000"/>
          <w:sz w:val="24"/>
          <w:szCs w:val="24"/>
        </w:rPr>
        <w:t>5</w:t>
      </w:r>
      <w:r w:rsidRPr="00554224">
        <w:rPr>
          <w:rFonts w:cstheme="minorHAnsi"/>
          <w:color w:val="000000"/>
          <w:sz w:val="24"/>
          <w:szCs w:val="24"/>
        </w:rPr>
        <w:t xml:space="preserve">.000,00 </w:t>
      </w:r>
      <w:r w:rsidRPr="00554224">
        <w:rPr>
          <w:rFonts w:cstheme="minorHAnsi"/>
          <w:sz w:val="24"/>
          <w:szCs w:val="24"/>
        </w:rPr>
        <w:t>€</w:t>
      </w:r>
    </w:p>
    <w:p w14:paraId="1C1AF3F0" w14:textId="77777777" w:rsidR="007F461B" w:rsidRPr="008E02F8" w:rsidRDefault="007F461B" w:rsidP="00B532D5">
      <w:pPr>
        <w:spacing w:after="0" w:line="276" w:lineRule="auto"/>
        <w:jc w:val="both"/>
        <w:rPr>
          <w:rFonts w:cstheme="minorHAnsi"/>
          <w:sz w:val="24"/>
          <w:szCs w:val="24"/>
          <w:u w:val="single"/>
        </w:rPr>
      </w:pPr>
    </w:p>
    <w:p w14:paraId="693D2599" w14:textId="2A4D0C33" w:rsidR="00EA107C" w:rsidRPr="00EA107C" w:rsidRDefault="007F461B" w:rsidP="00B532D5">
      <w:pPr>
        <w:pStyle w:val="ListParagraph"/>
        <w:numPr>
          <w:ilvl w:val="0"/>
          <w:numId w:val="1"/>
        </w:numPr>
        <w:pBdr>
          <w:top w:val="nil"/>
          <w:left w:val="nil"/>
          <w:bottom w:val="nil"/>
          <w:right w:val="nil"/>
          <w:between w:val="nil"/>
        </w:pBdr>
        <w:spacing w:line="276" w:lineRule="auto"/>
        <w:rPr>
          <w:rFonts w:cstheme="minorHAnsi"/>
          <w:b/>
          <w:color w:val="000000"/>
          <w:sz w:val="26"/>
          <w:szCs w:val="26"/>
          <w:u w:val="single"/>
        </w:rPr>
      </w:pPr>
      <w:r>
        <w:rPr>
          <w:rFonts w:cstheme="minorHAnsi"/>
          <w:b/>
          <w:color w:val="000000"/>
          <w:sz w:val="26"/>
          <w:szCs w:val="26"/>
          <w:u w:val="single"/>
        </w:rPr>
        <w:t>Audio-vodič - stalni postav</w:t>
      </w:r>
      <w:r w:rsidRPr="008E02F8">
        <w:rPr>
          <w:rFonts w:cstheme="minorHAnsi"/>
          <w:b/>
          <w:color w:val="000000"/>
          <w:sz w:val="26"/>
          <w:szCs w:val="26"/>
          <w:u w:val="single"/>
        </w:rPr>
        <w:t xml:space="preserve"> </w:t>
      </w:r>
      <w:r>
        <w:rPr>
          <w:rFonts w:cstheme="minorHAnsi"/>
          <w:b/>
          <w:bCs/>
          <w:sz w:val="26"/>
          <w:szCs w:val="26"/>
          <w:u w:val="single"/>
        </w:rPr>
        <w:t>Palače šećera – francuski jezik</w:t>
      </w:r>
    </w:p>
    <w:p w14:paraId="50026BFE" w14:textId="1AAF00C1" w:rsidR="00EA107C" w:rsidRPr="00EA107C" w:rsidRDefault="00EA107C" w:rsidP="00B532D5">
      <w:pPr>
        <w:spacing w:after="0" w:line="276" w:lineRule="auto"/>
        <w:jc w:val="both"/>
        <w:rPr>
          <w:rFonts w:cstheme="minorHAnsi"/>
          <w:sz w:val="24"/>
          <w:szCs w:val="24"/>
          <w:u w:val="single"/>
        </w:rPr>
      </w:pPr>
      <w:r w:rsidRPr="00EA107C">
        <w:rPr>
          <w:rFonts w:cstheme="minorHAnsi"/>
          <w:color w:val="000000"/>
          <w:sz w:val="24"/>
          <w:szCs w:val="24"/>
          <w:u w:val="single"/>
        </w:rPr>
        <w:t>Ukupni troškovi:</w:t>
      </w:r>
      <w:r w:rsidR="00C14C93">
        <w:rPr>
          <w:rFonts w:cstheme="minorHAnsi"/>
          <w:color w:val="000000"/>
          <w:sz w:val="24"/>
          <w:szCs w:val="24"/>
          <w:u w:val="single"/>
        </w:rPr>
        <w:t xml:space="preserve"> 1</w:t>
      </w:r>
      <w:r w:rsidRPr="00EA107C">
        <w:rPr>
          <w:rFonts w:cstheme="minorHAnsi"/>
          <w:color w:val="000000"/>
          <w:sz w:val="24"/>
          <w:szCs w:val="24"/>
          <w:u w:val="single"/>
        </w:rPr>
        <w:t>2.</w:t>
      </w:r>
      <w:r w:rsidR="00C14C93">
        <w:rPr>
          <w:rFonts w:cstheme="minorHAnsi"/>
          <w:color w:val="000000"/>
          <w:sz w:val="24"/>
          <w:szCs w:val="24"/>
          <w:u w:val="single"/>
        </w:rPr>
        <w:t>2</w:t>
      </w:r>
      <w:r w:rsidRPr="00EA107C">
        <w:rPr>
          <w:rFonts w:cstheme="minorHAnsi"/>
          <w:color w:val="000000"/>
          <w:sz w:val="24"/>
          <w:szCs w:val="24"/>
          <w:u w:val="single"/>
        </w:rPr>
        <w:t xml:space="preserve">00,00 </w:t>
      </w:r>
      <w:r w:rsidRPr="00EA107C">
        <w:rPr>
          <w:rFonts w:cstheme="minorHAnsi"/>
          <w:sz w:val="24"/>
          <w:szCs w:val="24"/>
          <w:u w:val="single"/>
        </w:rPr>
        <w:t>€</w:t>
      </w:r>
    </w:p>
    <w:p w14:paraId="07F5D4E1" w14:textId="0A8A23F3" w:rsidR="00EA107C" w:rsidRPr="00C14C93" w:rsidRDefault="00EA107C" w:rsidP="00B532D5">
      <w:pPr>
        <w:spacing w:after="0" w:line="276" w:lineRule="auto"/>
        <w:jc w:val="both"/>
        <w:rPr>
          <w:rFonts w:cstheme="minorHAnsi"/>
          <w:sz w:val="24"/>
          <w:szCs w:val="24"/>
          <w:u w:val="single"/>
        </w:rPr>
      </w:pPr>
      <w:r w:rsidRPr="00C14C93">
        <w:rPr>
          <w:rFonts w:cstheme="minorHAnsi"/>
          <w:sz w:val="24"/>
          <w:szCs w:val="24"/>
          <w:u w:val="single"/>
        </w:rPr>
        <w:t>Izvor financiranja:</w:t>
      </w:r>
    </w:p>
    <w:p w14:paraId="7CF47AE6" w14:textId="5163926F" w:rsidR="00EA107C" w:rsidRPr="00EA107C" w:rsidRDefault="00EA107C" w:rsidP="00B532D5">
      <w:pPr>
        <w:spacing w:after="0" w:line="276" w:lineRule="auto"/>
        <w:jc w:val="both"/>
        <w:rPr>
          <w:rFonts w:cstheme="minorHAnsi"/>
          <w:sz w:val="24"/>
          <w:szCs w:val="24"/>
        </w:rPr>
      </w:pPr>
      <w:r w:rsidRPr="00C14C93">
        <w:rPr>
          <w:rFonts w:cstheme="minorHAnsi"/>
          <w:sz w:val="24"/>
          <w:szCs w:val="24"/>
        </w:rPr>
        <w:t xml:space="preserve">Grad Rijeka : </w:t>
      </w:r>
      <w:r w:rsidR="00C14C93" w:rsidRPr="00C14C93">
        <w:rPr>
          <w:rFonts w:cstheme="minorHAnsi"/>
          <w:sz w:val="24"/>
          <w:szCs w:val="24"/>
        </w:rPr>
        <w:t>12</w:t>
      </w:r>
      <w:r w:rsidRPr="00C14C93">
        <w:rPr>
          <w:rFonts w:cstheme="minorHAnsi"/>
          <w:color w:val="000000"/>
          <w:sz w:val="24"/>
          <w:szCs w:val="24"/>
        </w:rPr>
        <w:t>.</w:t>
      </w:r>
      <w:r w:rsidR="00C14C93" w:rsidRPr="00C14C93">
        <w:rPr>
          <w:rFonts w:cstheme="minorHAnsi"/>
          <w:color w:val="000000"/>
          <w:sz w:val="24"/>
          <w:szCs w:val="24"/>
        </w:rPr>
        <w:t>2</w:t>
      </w:r>
      <w:r w:rsidRPr="00C14C93">
        <w:rPr>
          <w:rFonts w:cstheme="minorHAnsi"/>
          <w:color w:val="000000"/>
          <w:sz w:val="24"/>
          <w:szCs w:val="24"/>
        </w:rPr>
        <w:t xml:space="preserve">00,00 </w:t>
      </w:r>
      <w:r w:rsidRPr="00C14C93">
        <w:rPr>
          <w:rFonts w:cstheme="minorHAnsi"/>
          <w:sz w:val="24"/>
          <w:szCs w:val="24"/>
        </w:rPr>
        <w:t>€</w:t>
      </w:r>
    </w:p>
    <w:p w14:paraId="00F349D5" w14:textId="77777777" w:rsidR="002B2A04" w:rsidRPr="008E02F8" w:rsidRDefault="002B2A04" w:rsidP="00B532D5">
      <w:pPr>
        <w:pBdr>
          <w:top w:val="nil"/>
          <w:left w:val="nil"/>
          <w:bottom w:val="nil"/>
          <w:right w:val="nil"/>
          <w:between w:val="nil"/>
        </w:pBdr>
        <w:spacing w:line="276" w:lineRule="auto"/>
        <w:rPr>
          <w:rFonts w:cstheme="minorHAnsi"/>
          <w:b/>
          <w:color w:val="000000"/>
          <w:sz w:val="26"/>
          <w:szCs w:val="26"/>
        </w:rPr>
      </w:pPr>
    </w:p>
    <w:p w14:paraId="06985AC7" w14:textId="23DCE1CB" w:rsidR="003559C5" w:rsidRPr="008E02F8" w:rsidRDefault="008E02F8" w:rsidP="00B532D5">
      <w:pPr>
        <w:pStyle w:val="ListParagraph"/>
        <w:numPr>
          <w:ilvl w:val="0"/>
          <w:numId w:val="1"/>
        </w:numPr>
        <w:pBdr>
          <w:top w:val="nil"/>
          <w:left w:val="nil"/>
          <w:bottom w:val="nil"/>
          <w:right w:val="nil"/>
          <w:between w:val="nil"/>
        </w:pBdr>
        <w:spacing w:line="276" w:lineRule="auto"/>
        <w:rPr>
          <w:rFonts w:cstheme="minorHAnsi"/>
          <w:b/>
          <w:color w:val="000000"/>
          <w:sz w:val="26"/>
          <w:szCs w:val="26"/>
          <w:u w:val="single"/>
        </w:rPr>
      </w:pPr>
      <w:r w:rsidRPr="008E02F8">
        <w:rPr>
          <w:rFonts w:cstheme="minorHAnsi"/>
          <w:b/>
          <w:color w:val="000000"/>
          <w:sz w:val="26"/>
          <w:szCs w:val="26"/>
          <w:u w:val="single"/>
        </w:rPr>
        <w:t xml:space="preserve">Dopuna stalnog postava - </w:t>
      </w:r>
      <w:r w:rsidRPr="008E02F8">
        <w:rPr>
          <w:rFonts w:cstheme="minorHAnsi"/>
          <w:b/>
          <w:bCs/>
          <w:i/>
          <w:iCs/>
          <w:sz w:val="26"/>
          <w:szCs w:val="26"/>
          <w:u w:val="single"/>
        </w:rPr>
        <w:t>Nepoznati Klimt – ljubav, smrt, ekstaza</w:t>
      </w:r>
    </w:p>
    <w:p w14:paraId="37226469" w14:textId="32A8E2AE" w:rsidR="008E02F8" w:rsidRPr="007F461B" w:rsidRDefault="008E02F8" w:rsidP="00B532D5">
      <w:pPr>
        <w:spacing w:line="276" w:lineRule="auto"/>
        <w:jc w:val="both"/>
        <w:rPr>
          <w:b/>
          <w:bCs/>
          <w:sz w:val="24"/>
          <w:szCs w:val="24"/>
          <w:u w:val="single"/>
        </w:rPr>
      </w:pPr>
      <w:r w:rsidRPr="008E02F8">
        <w:rPr>
          <w:sz w:val="24"/>
          <w:szCs w:val="24"/>
        </w:rPr>
        <w:t xml:space="preserve">Nakon otvorenja 2021. godine i potom gostovanja u Zagrebu, u Galeriji Klovićevi dvori, slike na platnu Gustava i Ernsta Klimta i Franza Matscha izložene su u istočnom krilu Palače šećera kao dio stalnoga postava budući da je riječ o neiscrpnoj temi koja otvara brojna stručna pitanja i izložbene mogućnosti što je pokazala i treća izložba u nizu </w:t>
      </w:r>
      <w:r w:rsidRPr="008E02F8">
        <w:rPr>
          <w:i/>
          <w:iCs/>
          <w:sz w:val="24"/>
          <w:szCs w:val="24"/>
        </w:rPr>
        <w:t>Klimt i Daleki istok</w:t>
      </w:r>
      <w:r w:rsidRPr="008E02F8">
        <w:rPr>
          <w:sz w:val="24"/>
          <w:szCs w:val="24"/>
        </w:rPr>
        <w:t>. Financijskim planom predviđen je trošak daljnjeg istraživanja, promidžbe i osiguranja eksponata.</w:t>
      </w:r>
    </w:p>
    <w:p w14:paraId="0FF93445" w14:textId="77777777" w:rsidR="003559C5" w:rsidRDefault="003559C5" w:rsidP="00B532D5">
      <w:pPr>
        <w:spacing w:after="0" w:line="276" w:lineRule="auto"/>
        <w:ind w:firstLine="708"/>
        <w:jc w:val="both"/>
        <w:rPr>
          <w:rFonts w:ascii="Arial" w:hAnsi="Arial" w:cs="Arial"/>
          <w:color w:val="000000"/>
          <w:sz w:val="24"/>
          <w:szCs w:val="24"/>
        </w:rPr>
      </w:pPr>
    </w:p>
    <w:p w14:paraId="580AED7C" w14:textId="37A9DDD2" w:rsidR="00B57821" w:rsidRPr="008E02F8" w:rsidRDefault="00B57821" w:rsidP="00B532D5">
      <w:pPr>
        <w:spacing w:after="0" w:line="276" w:lineRule="auto"/>
        <w:jc w:val="both"/>
        <w:rPr>
          <w:rFonts w:cstheme="minorHAnsi"/>
          <w:sz w:val="24"/>
          <w:szCs w:val="24"/>
          <w:u w:val="single"/>
        </w:rPr>
      </w:pPr>
      <w:r w:rsidRPr="008E02F8">
        <w:rPr>
          <w:rFonts w:cstheme="minorHAnsi"/>
          <w:color w:val="000000"/>
          <w:sz w:val="24"/>
          <w:szCs w:val="24"/>
          <w:u w:val="single"/>
        </w:rPr>
        <w:t xml:space="preserve">Ukupni troškovi: </w:t>
      </w:r>
      <w:r w:rsidR="008E02F8">
        <w:rPr>
          <w:rFonts w:cstheme="minorHAnsi"/>
          <w:color w:val="000000"/>
          <w:sz w:val="24"/>
          <w:szCs w:val="24"/>
          <w:u w:val="single"/>
        </w:rPr>
        <w:t>17</w:t>
      </w:r>
      <w:r w:rsidRPr="008E02F8">
        <w:rPr>
          <w:rFonts w:cstheme="minorHAnsi"/>
          <w:color w:val="000000"/>
          <w:sz w:val="24"/>
          <w:szCs w:val="24"/>
          <w:u w:val="single"/>
        </w:rPr>
        <w:t>.</w:t>
      </w:r>
      <w:r w:rsidR="008E02F8">
        <w:rPr>
          <w:rFonts w:cstheme="minorHAnsi"/>
          <w:color w:val="000000"/>
          <w:sz w:val="24"/>
          <w:szCs w:val="24"/>
          <w:u w:val="single"/>
        </w:rPr>
        <w:t>00</w:t>
      </w:r>
      <w:r w:rsidRPr="008E02F8">
        <w:rPr>
          <w:rFonts w:cstheme="minorHAnsi"/>
          <w:color w:val="000000"/>
          <w:sz w:val="24"/>
          <w:szCs w:val="24"/>
          <w:u w:val="single"/>
        </w:rPr>
        <w:t xml:space="preserve">0,00 </w:t>
      </w:r>
      <w:r w:rsidRPr="008E02F8">
        <w:rPr>
          <w:rFonts w:cstheme="minorHAnsi"/>
          <w:sz w:val="24"/>
          <w:szCs w:val="24"/>
          <w:u w:val="single"/>
        </w:rPr>
        <w:t>€</w:t>
      </w:r>
    </w:p>
    <w:p w14:paraId="36458D22" w14:textId="14AAD77D" w:rsidR="00B57821" w:rsidRPr="008E02F8" w:rsidRDefault="00B57821" w:rsidP="00B532D5">
      <w:pPr>
        <w:spacing w:after="0" w:line="276" w:lineRule="auto"/>
        <w:jc w:val="both"/>
        <w:rPr>
          <w:rFonts w:cstheme="minorHAnsi"/>
          <w:sz w:val="24"/>
          <w:szCs w:val="24"/>
          <w:u w:val="single"/>
        </w:rPr>
      </w:pPr>
      <w:r w:rsidRPr="008E02F8">
        <w:rPr>
          <w:rFonts w:cstheme="minorHAnsi"/>
          <w:sz w:val="24"/>
          <w:szCs w:val="24"/>
          <w:u w:val="single"/>
        </w:rPr>
        <w:t>Izvor financiranja:</w:t>
      </w:r>
    </w:p>
    <w:p w14:paraId="2DFB3BA2" w14:textId="210E0FDD" w:rsidR="00B0525A" w:rsidRPr="008E02F8" w:rsidRDefault="00B57821" w:rsidP="00B532D5">
      <w:pPr>
        <w:spacing w:after="0" w:line="276" w:lineRule="auto"/>
        <w:jc w:val="both"/>
        <w:rPr>
          <w:rFonts w:cstheme="minorHAnsi"/>
          <w:sz w:val="24"/>
          <w:szCs w:val="24"/>
          <w:u w:val="single"/>
        </w:rPr>
      </w:pPr>
      <w:r w:rsidRPr="008E02F8">
        <w:rPr>
          <w:rFonts w:cstheme="minorHAnsi"/>
          <w:sz w:val="24"/>
          <w:szCs w:val="24"/>
        </w:rPr>
        <w:t xml:space="preserve">Grad Rijeka : </w:t>
      </w:r>
      <w:r w:rsidR="008E02F8" w:rsidRPr="00BC49E2">
        <w:rPr>
          <w:rFonts w:cstheme="minorHAnsi"/>
          <w:color w:val="000000"/>
          <w:sz w:val="24"/>
          <w:szCs w:val="24"/>
        </w:rPr>
        <w:t>17</w:t>
      </w:r>
      <w:r w:rsidR="00B0525A" w:rsidRPr="00BC49E2">
        <w:rPr>
          <w:rFonts w:cstheme="minorHAnsi"/>
          <w:color w:val="000000"/>
          <w:sz w:val="24"/>
          <w:szCs w:val="24"/>
        </w:rPr>
        <w:t>.</w:t>
      </w:r>
      <w:r w:rsidR="008E02F8" w:rsidRPr="00BC49E2">
        <w:rPr>
          <w:rFonts w:cstheme="minorHAnsi"/>
          <w:color w:val="000000"/>
          <w:sz w:val="24"/>
          <w:szCs w:val="24"/>
        </w:rPr>
        <w:t>00</w:t>
      </w:r>
      <w:r w:rsidR="00B0525A" w:rsidRPr="00BC49E2">
        <w:rPr>
          <w:rFonts w:cstheme="minorHAnsi"/>
          <w:color w:val="000000"/>
          <w:sz w:val="24"/>
          <w:szCs w:val="24"/>
        </w:rPr>
        <w:t xml:space="preserve">0,00 </w:t>
      </w:r>
      <w:r w:rsidR="00B0525A" w:rsidRPr="00BC49E2">
        <w:rPr>
          <w:rFonts w:cstheme="minorHAnsi"/>
          <w:sz w:val="24"/>
          <w:szCs w:val="24"/>
        </w:rPr>
        <w:t>€</w:t>
      </w:r>
    </w:p>
    <w:p w14:paraId="3669DA5C" w14:textId="77777777" w:rsidR="002A0B04" w:rsidRDefault="002A0B04" w:rsidP="00B532D5">
      <w:pPr>
        <w:spacing w:after="0" w:line="276" w:lineRule="auto"/>
        <w:jc w:val="both"/>
        <w:rPr>
          <w:rFonts w:ascii="Arial" w:hAnsi="Arial" w:cs="Arial"/>
          <w:color w:val="000000"/>
          <w:sz w:val="24"/>
          <w:szCs w:val="24"/>
        </w:rPr>
      </w:pPr>
    </w:p>
    <w:p w14:paraId="6A103F06" w14:textId="77777777" w:rsidR="002A0B04" w:rsidRDefault="002A0B04" w:rsidP="00B532D5">
      <w:pPr>
        <w:spacing w:after="0" w:line="276" w:lineRule="auto"/>
        <w:jc w:val="both"/>
        <w:rPr>
          <w:rFonts w:ascii="Arial" w:hAnsi="Arial" w:cs="Arial"/>
          <w:color w:val="000000"/>
          <w:sz w:val="24"/>
          <w:szCs w:val="24"/>
        </w:rPr>
      </w:pPr>
    </w:p>
    <w:p w14:paraId="6829B4A2" w14:textId="77777777" w:rsidR="005827E3" w:rsidRPr="00F806C6" w:rsidRDefault="005827E3" w:rsidP="00B532D5">
      <w:pPr>
        <w:spacing w:line="276" w:lineRule="auto"/>
        <w:rPr>
          <w:rFonts w:ascii="Arial" w:hAnsi="Arial" w:cs="Arial"/>
          <w:sz w:val="28"/>
          <w:szCs w:val="28"/>
          <w:u w:val="single"/>
        </w:rPr>
      </w:pPr>
    </w:p>
    <w:p w14:paraId="09DF37AD" w14:textId="77777777" w:rsidR="0020416C" w:rsidRDefault="0020416C" w:rsidP="00B532D5">
      <w:pPr>
        <w:pStyle w:val="NoSpacing"/>
        <w:spacing w:line="276" w:lineRule="auto"/>
        <w:jc w:val="center"/>
        <w:rPr>
          <w:rFonts w:asciiTheme="minorHAnsi" w:hAnsiTheme="minorHAnsi" w:cstheme="minorHAnsi"/>
          <w:b/>
          <w:bCs/>
          <w:sz w:val="32"/>
          <w:szCs w:val="32"/>
        </w:rPr>
      </w:pPr>
      <w:r w:rsidRPr="00EA2EB9">
        <w:rPr>
          <w:rFonts w:asciiTheme="minorHAnsi" w:hAnsiTheme="minorHAnsi" w:cstheme="minorHAnsi"/>
          <w:b/>
          <w:bCs/>
          <w:sz w:val="32"/>
          <w:szCs w:val="32"/>
        </w:rPr>
        <w:t>OTKUP MUZEJSKE GRAĐE</w:t>
      </w:r>
    </w:p>
    <w:p w14:paraId="6DBC7FE7" w14:textId="77777777" w:rsidR="00834F87" w:rsidRDefault="00834F87" w:rsidP="00B532D5">
      <w:pPr>
        <w:pStyle w:val="NoSpacing"/>
        <w:spacing w:line="276" w:lineRule="auto"/>
        <w:jc w:val="center"/>
        <w:rPr>
          <w:rFonts w:asciiTheme="minorHAnsi" w:hAnsiTheme="minorHAnsi" w:cstheme="minorHAnsi"/>
          <w:b/>
          <w:bCs/>
          <w:sz w:val="32"/>
          <w:szCs w:val="32"/>
        </w:rPr>
      </w:pPr>
    </w:p>
    <w:p w14:paraId="2255E025" w14:textId="77777777" w:rsidR="00834F87" w:rsidRPr="00834F87" w:rsidRDefault="00834F87" w:rsidP="00B532D5">
      <w:pPr>
        <w:pStyle w:val="ListParagraph"/>
        <w:spacing w:line="276" w:lineRule="auto"/>
        <w:jc w:val="both"/>
        <w:rPr>
          <w:rFonts w:cstheme="minorHAnsi"/>
          <w:sz w:val="24"/>
          <w:szCs w:val="24"/>
        </w:rPr>
      </w:pPr>
    </w:p>
    <w:p w14:paraId="5384A9A2" w14:textId="77777777" w:rsidR="00834F87" w:rsidRPr="0033763A" w:rsidRDefault="00834F87" w:rsidP="00B532D5">
      <w:pPr>
        <w:pStyle w:val="ListParagraph"/>
        <w:numPr>
          <w:ilvl w:val="0"/>
          <w:numId w:val="20"/>
        </w:numPr>
        <w:spacing w:line="276" w:lineRule="auto"/>
        <w:jc w:val="both"/>
        <w:rPr>
          <w:rFonts w:cstheme="minorHAnsi"/>
          <w:sz w:val="24"/>
          <w:szCs w:val="24"/>
        </w:rPr>
      </w:pPr>
      <w:r w:rsidRPr="0033763A">
        <w:rPr>
          <w:rFonts w:cstheme="minorHAnsi"/>
          <w:sz w:val="24"/>
          <w:szCs w:val="24"/>
        </w:rPr>
        <w:t>Za Zbirku razglednica nedostaju razglednice s motivima blagdana, posebnih događanja te razglednice s motivima znamenitih Riječana te se planira upotpuniti zbirka ovim motivima.</w:t>
      </w:r>
    </w:p>
    <w:p w14:paraId="6699C637" w14:textId="77777777" w:rsidR="00834F87" w:rsidRPr="0033763A" w:rsidRDefault="00834F87" w:rsidP="00B532D5">
      <w:pPr>
        <w:pStyle w:val="ListParagraph"/>
        <w:numPr>
          <w:ilvl w:val="0"/>
          <w:numId w:val="20"/>
        </w:numPr>
        <w:spacing w:line="276" w:lineRule="auto"/>
        <w:rPr>
          <w:sz w:val="24"/>
          <w:szCs w:val="24"/>
        </w:rPr>
      </w:pPr>
      <w:r w:rsidRPr="0033763A">
        <w:rPr>
          <w:sz w:val="24"/>
          <w:szCs w:val="24"/>
        </w:rPr>
        <w:t xml:space="preserve">Nastavlja se s prikupljanjem građe vezane za riječki vokalni sastav </w:t>
      </w:r>
      <w:r w:rsidRPr="0033763A">
        <w:rPr>
          <w:i/>
          <w:iCs/>
          <w:sz w:val="24"/>
          <w:szCs w:val="24"/>
        </w:rPr>
        <w:t>Putokazi</w:t>
      </w:r>
      <w:r w:rsidRPr="0033763A">
        <w:rPr>
          <w:sz w:val="24"/>
          <w:szCs w:val="24"/>
        </w:rPr>
        <w:t xml:space="preserve"> radi upotpunjavanja fundusa Glazbene zbirke i pripreme izložbe </w:t>
      </w:r>
      <w:r w:rsidRPr="0033763A">
        <w:rPr>
          <w:i/>
          <w:iCs/>
          <w:sz w:val="24"/>
          <w:szCs w:val="24"/>
        </w:rPr>
        <w:t>Putokazi</w:t>
      </w:r>
      <w:r w:rsidRPr="0033763A">
        <w:rPr>
          <w:sz w:val="24"/>
          <w:szCs w:val="24"/>
        </w:rPr>
        <w:t>.</w:t>
      </w:r>
    </w:p>
    <w:p w14:paraId="34561495" w14:textId="77777777" w:rsidR="00834F87" w:rsidRPr="0033763A" w:rsidRDefault="00834F87" w:rsidP="00B532D5">
      <w:pPr>
        <w:pStyle w:val="ListParagraph"/>
        <w:numPr>
          <w:ilvl w:val="0"/>
          <w:numId w:val="20"/>
        </w:numPr>
        <w:spacing w:line="276" w:lineRule="auto"/>
        <w:rPr>
          <w:sz w:val="24"/>
          <w:szCs w:val="24"/>
        </w:rPr>
      </w:pPr>
      <w:r w:rsidRPr="0033763A">
        <w:rPr>
          <w:sz w:val="24"/>
          <w:szCs w:val="24"/>
        </w:rPr>
        <w:lastRenderedPageBreak/>
        <w:t>Planira se stjecanje posebno vrijednih ili rijetkih predmeta iz svakodnevnog života lokalnog stanovništva, kao i predmeta vezanih za rad riječke Tvornice papira.</w:t>
      </w:r>
    </w:p>
    <w:p w14:paraId="50E4ACE5" w14:textId="23BB6921" w:rsidR="0033763A" w:rsidRPr="0033763A" w:rsidRDefault="0033763A" w:rsidP="00B532D5">
      <w:pPr>
        <w:pStyle w:val="ListParagraph"/>
        <w:numPr>
          <w:ilvl w:val="0"/>
          <w:numId w:val="20"/>
        </w:numPr>
        <w:spacing w:line="276" w:lineRule="auto"/>
        <w:jc w:val="both"/>
        <w:rPr>
          <w:rFonts w:cstheme="minorHAnsi"/>
          <w:sz w:val="24"/>
          <w:szCs w:val="24"/>
        </w:rPr>
      </w:pPr>
      <w:r w:rsidRPr="0033763A">
        <w:rPr>
          <w:rFonts w:cstheme="minorHAnsi"/>
          <w:sz w:val="24"/>
          <w:szCs w:val="24"/>
        </w:rPr>
        <w:t xml:space="preserve">Planira se otkup </w:t>
      </w:r>
      <w:r w:rsidR="00CB3789">
        <w:rPr>
          <w:rFonts w:cstheme="minorHAnsi"/>
          <w:sz w:val="24"/>
          <w:szCs w:val="24"/>
        </w:rPr>
        <w:t xml:space="preserve">velikog broja </w:t>
      </w:r>
      <w:r w:rsidRPr="0033763A">
        <w:rPr>
          <w:rFonts w:cstheme="minorHAnsi"/>
          <w:sz w:val="24"/>
          <w:szCs w:val="24"/>
        </w:rPr>
        <w:t>fotografija – izvornih povećanja i negativa najznačajnijeg riječkog fotografa 19. stoljeća</w:t>
      </w:r>
      <w:r w:rsidRPr="0033763A">
        <w:rPr>
          <w:rFonts w:eastAsia="Calibri" w:cstheme="minorHAnsi"/>
          <w:sz w:val="24"/>
          <w:szCs w:val="24"/>
        </w:rPr>
        <w:t xml:space="preserve"> Ilarija Carposija (i njegovih nasljednika, Renato Carposio i Marruzza rođ. Lowental) iz privatne kolekcije Miljenka Smokvine.</w:t>
      </w:r>
    </w:p>
    <w:p w14:paraId="2149ABF0" w14:textId="4054295B" w:rsidR="00834F87" w:rsidRPr="00A03DAC" w:rsidRDefault="0033763A" w:rsidP="00B532D5">
      <w:pPr>
        <w:pStyle w:val="ListParagraph"/>
        <w:numPr>
          <w:ilvl w:val="0"/>
          <w:numId w:val="20"/>
        </w:numPr>
        <w:spacing w:line="276" w:lineRule="auto"/>
        <w:rPr>
          <w:rFonts w:eastAsia="Calibri" w:cstheme="minorHAnsi"/>
          <w:sz w:val="24"/>
          <w:szCs w:val="24"/>
        </w:rPr>
      </w:pPr>
      <w:r>
        <w:rPr>
          <w:rFonts w:eastAsia="Calibri" w:cstheme="minorHAnsi"/>
          <w:sz w:val="24"/>
          <w:szCs w:val="24"/>
        </w:rPr>
        <w:t>U planu je nabava o</w:t>
      </w:r>
      <w:r w:rsidRPr="0033763A">
        <w:rPr>
          <w:rFonts w:eastAsia="Calibri" w:cstheme="minorHAnsi"/>
          <w:sz w:val="24"/>
          <w:szCs w:val="24"/>
        </w:rPr>
        <w:t>riginaln</w:t>
      </w:r>
      <w:r>
        <w:rPr>
          <w:rFonts w:eastAsia="Calibri" w:cstheme="minorHAnsi"/>
          <w:sz w:val="24"/>
          <w:szCs w:val="24"/>
        </w:rPr>
        <w:t>ih</w:t>
      </w:r>
      <w:r w:rsidRPr="0033763A">
        <w:rPr>
          <w:rFonts w:eastAsia="Calibri" w:cstheme="minorHAnsi"/>
          <w:sz w:val="24"/>
          <w:szCs w:val="24"/>
        </w:rPr>
        <w:t xml:space="preserve"> povijesn</w:t>
      </w:r>
      <w:r>
        <w:rPr>
          <w:rFonts w:eastAsia="Calibri" w:cstheme="minorHAnsi"/>
          <w:sz w:val="24"/>
          <w:szCs w:val="24"/>
        </w:rPr>
        <w:t>ih</w:t>
      </w:r>
      <w:r w:rsidRPr="0033763A">
        <w:rPr>
          <w:rFonts w:eastAsia="Calibri" w:cstheme="minorHAnsi"/>
          <w:sz w:val="24"/>
          <w:szCs w:val="24"/>
        </w:rPr>
        <w:t xml:space="preserve"> fotografij</w:t>
      </w:r>
      <w:r>
        <w:rPr>
          <w:rFonts w:eastAsia="Calibri" w:cstheme="minorHAnsi"/>
          <w:sz w:val="24"/>
          <w:szCs w:val="24"/>
        </w:rPr>
        <w:t>a</w:t>
      </w:r>
      <w:r w:rsidRPr="0033763A">
        <w:rPr>
          <w:rFonts w:eastAsia="Calibri" w:cstheme="minorHAnsi"/>
          <w:sz w:val="24"/>
          <w:szCs w:val="24"/>
        </w:rPr>
        <w:t xml:space="preserve"> (albuminske, želatinske) portreta Riječana (djeca, pojedinci muškarci, žene, parovi, grupni snimci, i drugo...) koje se nude za otkup.</w:t>
      </w:r>
    </w:p>
    <w:p w14:paraId="53679F12" w14:textId="77777777" w:rsidR="0020416C" w:rsidRDefault="0020416C" w:rsidP="00B532D5">
      <w:pPr>
        <w:pStyle w:val="NoSpacing"/>
        <w:spacing w:line="276" w:lineRule="auto"/>
        <w:rPr>
          <w:rFonts w:ascii="Arial" w:hAnsi="Arial" w:cs="Arial"/>
          <w:sz w:val="24"/>
          <w:szCs w:val="24"/>
        </w:rPr>
      </w:pPr>
    </w:p>
    <w:p w14:paraId="4D959BA1" w14:textId="2B74344A" w:rsidR="000F0873" w:rsidRPr="000F0873" w:rsidRDefault="000F0873" w:rsidP="00B532D5">
      <w:pPr>
        <w:pStyle w:val="NoSpacing"/>
        <w:spacing w:line="276" w:lineRule="auto"/>
        <w:rPr>
          <w:rFonts w:asciiTheme="minorHAnsi" w:hAnsiTheme="minorHAnsi" w:cstheme="minorHAnsi"/>
          <w:sz w:val="24"/>
          <w:szCs w:val="24"/>
        </w:rPr>
      </w:pPr>
      <w:r w:rsidRPr="000F0873">
        <w:rPr>
          <w:rFonts w:asciiTheme="minorHAnsi" w:hAnsiTheme="minorHAnsi" w:cstheme="minorHAnsi"/>
          <w:sz w:val="24"/>
          <w:szCs w:val="24"/>
        </w:rPr>
        <w:t xml:space="preserve">Zbirke za koje se planira vršiti otkupe: </w:t>
      </w:r>
    </w:p>
    <w:p w14:paraId="35778ABE" w14:textId="77777777" w:rsidR="000F0873" w:rsidRPr="000F0873" w:rsidRDefault="000F0873" w:rsidP="00B532D5">
      <w:pPr>
        <w:pStyle w:val="NoSpacing"/>
        <w:spacing w:line="276" w:lineRule="auto"/>
        <w:rPr>
          <w:rFonts w:asciiTheme="minorHAnsi" w:hAnsiTheme="minorHAnsi" w:cstheme="minorHAnsi"/>
          <w:sz w:val="24"/>
          <w:szCs w:val="24"/>
        </w:rPr>
      </w:pPr>
    </w:p>
    <w:p w14:paraId="494E4A5C" w14:textId="38F2C6C9" w:rsidR="0020416C" w:rsidRPr="000F0873" w:rsidRDefault="00ED2D1D" w:rsidP="00B532D5">
      <w:pPr>
        <w:pStyle w:val="NoSpacing"/>
        <w:numPr>
          <w:ilvl w:val="0"/>
          <w:numId w:val="6"/>
        </w:numPr>
        <w:spacing w:line="276" w:lineRule="auto"/>
        <w:jc w:val="both"/>
        <w:rPr>
          <w:rFonts w:asciiTheme="minorHAnsi" w:hAnsiTheme="minorHAnsi" w:cstheme="minorHAnsi"/>
          <w:sz w:val="24"/>
          <w:szCs w:val="24"/>
        </w:rPr>
      </w:pPr>
      <w:r w:rsidRPr="000F0873">
        <w:rPr>
          <w:rFonts w:asciiTheme="minorHAnsi" w:hAnsiTheme="minorHAnsi" w:cstheme="minorHAnsi"/>
          <w:sz w:val="24"/>
          <w:szCs w:val="24"/>
        </w:rPr>
        <w:t>ZBIRKA BRODA GALEB</w:t>
      </w:r>
    </w:p>
    <w:p w14:paraId="1D787842" w14:textId="1CF75746" w:rsidR="00ED2D1D" w:rsidRPr="000F0873" w:rsidRDefault="00ED2D1D" w:rsidP="00B532D5">
      <w:pPr>
        <w:pStyle w:val="NoSpacing"/>
        <w:numPr>
          <w:ilvl w:val="0"/>
          <w:numId w:val="6"/>
        </w:numPr>
        <w:spacing w:line="276" w:lineRule="auto"/>
        <w:jc w:val="both"/>
        <w:rPr>
          <w:rFonts w:asciiTheme="minorHAnsi" w:hAnsiTheme="minorHAnsi" w:cstheme="minorHAnsi"/>
          <w:sz w:val="24"/>
          <w:szCs w:val="24"/>
        </w:rPr>
      </w:pPr>
      <w:r w:rsidRPr="000F0873">
        <w:rPr>
          <w:rFonts w:asciiTheme="minorHAnsi" w:hAnsiTheme="minorHAnsi" w:cstheme="minorHAnsi"/>
          <w:sz w:val="24"/>
          <w:szCs w:val="24"/>
        </w:rPr>
        <w:t>ZBIRKA RAZGLEDNICA</w:t>
      </w:r>
    </w:p>
    <w:p w14:paraId="063A7083" w14:textId="0AF15450" w:rsidR="00ED2D1D" w:rsidRPr="000F0873" w:rsidRDefault="00ED2D1D" w:rsidP="00B532D5">
      <w:pPr>
        <w:pStyle w:val="NoSpacing"/>
        <w:numPr>
          <w:ilvl w:val="0"/>
          <w:numId w:val="6"/>
        </w:numPr>
        <w:spacing w:line="276" w:lineRule="auto"/>
        <w:jc w:val="both"/>
        <w:rPr>
          <w:rFonts w:asciiTheme="minorHAnsi" w:hAnsiTheme="minorHAnsi" w:cstheme="minorHAnsi"/>
          <w:sz w:val="24"/>
          <w:szCs w:val="24"/>
        </w:rPr>
      </w:pPr>
      <w:r w:rsidRPr="000F0873">
        <w:rPr>
          <w:rFonts w:asciiTheme="minorHAnsi" w:hAnsiTheme="minorHAnsi" w:cstheme="minorHAnsi"/>
          <w:sz w:val="24"/>
          <w:szCs w:val="24"/>
        </w:rPr>
        <w:t>GLAZBENA ZBIRKA</w:t>
      </w:r>
    </w:p>
    <w:p w14:paraId="76DCC65B" w14:textId="1E9B0754" w:rsidR="0020416C" w:rsidRPr="000F0873" w:rsidRDefault="0020416C" w:rsidP="00B532D5">
      <w:pPr>
        <w:pStyle w:val="NoSpacing"/>
        <w:numPr>
          <w:ilvl w:val="0"/>
          <w:numId w:val="6"/>
        </w:numPr>
        <w:spacing w:line="276" w:lineRule="auto"/>
        <w:jc w:val="both"/>
        <w:rPr>
          <w:rFonts w:asciiTheme="minorHAnsi" w:hAnsiTheme="minorHAnsi" w:cstheme="minorHAnsi"/>
          <w:sz w:val="24"/>
          <w:szCs w:val="24"/>
        </w:rPr>
      </w:pPr>
      <w:r w:rsidRPr="000F0873">
        <w:rPr>
          <w:rFonts w:asciiTheme="minorHAnsi" w:hAnsiTheme="minorHAnsi" w:cstheme="minorHAnsi"/>
          <w:sz w:val="24"/>
          <w:szCs w:val="24"/>
        </w:rPr>
        <w:t xml:space="preserve">ZBIRKA PREDMETA IZ SVAKODNEVNOG ŽIVOTA </w:t>
      </w:r>
    </w:p>
    <w:p w14:paraId="0EB292EA" w14:textId="4859979D" w:rsidR="0020416C" w:rsidRPr="000F0873" w:rsidRDefault="0020416C" w:rsidP="00B532D5">
      <w:pPr>
        <w:pStyle w:val="NoSpacing"/>
        <w:numPr>
          <w:ilvl w:val="0"/>
          <w:numId w:val="6"/>
        </w:numPr>
        <w:spacing w:line="276" w:lineRule="auto"/>
        <w:jc w:val="both"/>
        <w:rPr>
          <w:rFonts w:asciiTheme="minorHAnsi" w:hAnsiTheme="minorHAnsi" w:cstheme="minorHAnsi"/>
          <w:sz w:val="24"/>
          <w:szCs w:val="24"/>
        </w:rPr>
      </w:pPr>
      <w:r w:rsidRPr="000F0873">
        <w:rPr>
          <w:rFonts w:asciiTheme="minorHAnsi" w:hAnsiTheme="minorHAnsi" w:cstheme="minorHAnsi"/>
          <w:sz w:val="24"/>
          <w:szCs w:val="24"/>
        </w:rPr>
        <w:t>TEHNIČKA ZBIRKA</w:t>
      </w:r>
    </w:p>
    <w:p w14:paraId="38E47B73" w14:textId="639CB8B2" w:rsidR="00ED2D1D" w:rsidRPr="000F0873" w:rsidRDefault="00ED2D1D" w:rsidP="00B532D5">
      <w:pPr>
        <w:pStyle w:val="NoSpacing"/>
        <w:numPr>
          <w:ilvl w:val="0"/>
          <w:numId w:val="6"/>
        </w:numPr>
        <w:spacing w:line="276" w:lineRule="auto"/>
        <w:jc w:val="both"/>
        <w:rPr>
          <w:rFonts w:asciiTheme="minorHAnsi" w:hAnsiTheme="minorHAnsi" w:cstheme="minorHAnsi"/>
          <w:sz w:val="24"/>
          <w:szCs w:val="24"/>
        </w:rPr>
      </w:pPr>
      <w:r w:rsidRPr="000F0873">
        <w:rPr>
          <w:rFonts w:asciiTheme="minorHAnsi" w:hAnsiTheme="minorHAnsi" w:cstheme="minorHAnsi"/>
          <w:sz w:val="24"/>
          <w:szCs w:val="24"/>
        </w:rPr>
        <w:t>ZBIRKA TISKA</w:t>
      </w:r>
    </w:p>
    <w:p w14:paraId="0B3B2A66" w14:textId="45AE40A5" w:rsidR="00ED2D1D" w:rsidRPr="000F0873" w:rsidRDefault="00ED2D1D" w:rsidP="00B532D5">
      <w:pPr>
        <w:pStyle w:val="NoSpacing"/>
        <w:numPr>
          <w:ilvl w:val="0"/>
          <w:numId w:val="6"/>
        </w:numPr>
        <w:spacing w:line="276" w:lineRule="auto"/>
        <w:jc w:val="both"/>
        <w:rPr>
          <w:rFonts w:asciiTheme="minorHAnsi" w:hAnsiTheme="minorHAnsi" w:cstheme="minorHAnsi"/>
          <w:sz w:val="24"/>
          <w:szCs w:val="24"/>
        </w:rPr>
      </w:pPr>
      <w:r w:rsidRPr="000F0873">
        <w:rPr>
          <w:rFonts w:asciiTheme="minorHAnsi" w:hAnsiTheme="minorHAnsi" w:cstheme="minorHAnsi"/>
          <w:sz w:val="24"/>
          <w:szCs w:val="24"/>
        </w:rPr>
        <w:t>ZBIRKA KAZALIŠNE GRAĐE</w:t>
      </w:r>
    </w:p>
    <w:p w14:paraId="25660055" w14:textId="17C2A81C" w:rsidR="00ED2D1D" w:rsidRPr="000F0873" w:rsidRDefault="00ED2D1D" w:rsidP="00B532D5">
      <w:pPr>
        <w:pStyle w:val="NoSpacing"/>
        <w:numPr>
          <w:ilvl w:val="0"/>
          <w:numId w:val="6"/>
        </w:numPr>
        <w:spacing w:line="276" w:lineRule="auto"/>
        <w:jc w:val="both"/>
        <w:rPr>
          <w:rFonts w:asciiTheme="minorHAnsi" w:hAnsiTheme="minorHAnsi" w:cstheme="minorHAnsi"/>
          <w:sz w:val="24"/>
          <w:szCs w:val="24"/>
        </w:rPr>
      </w:pPr>
      <w:r w:rsidRPr="000F0873">
        <w:rPr>
          <w:rFonts w:asciiTheme="minorHAnsi" w:hAnsiTheme="minorHAnsi" w:cstheme="minorHAnsi"/>
          <w:sz w:val="24"/>
          <w:szCs w:val="24"/>
        </w:rPr>
        <w:t>ZBIRKA FILMSKE GRAĐE</w:t>
      </w:r>
    </w:p>
    <w:p w14:paraId="5F540AF1" w14:textId="29D67DFE" w:rsidR="0020416C" w:rsidRPr="000F0873" w:rsidRDefault="0020416C" w:rsidP="00B532D5">
      <w:pPr>
        <w:pStyle w:val="NoSpacing"/>
        <w:numPr>
          <w:ilvl w:val="0"/>
          <w:numId w:val="6"/>
        </w:numPr>
        <w:spacing w:line="276" w:lineRule="auto"/>
        <w:jc w:val="both"/>
        <w:rPr>
          <w:rFonts w:asciiTheme="minorHAnsi" w:hAnsiTheme="minorHAnsi" w:cstheme="minorHAnsi"/>
          <w:sz w:val="24"/>
          <w:szCs w:val="24"/>
        </w:rPr>
      </w:pPr>
      <w:r w:rsidRPr="000F0873">
        <w:rPr>
          <w:rFonts w:asciiTheme="minorHAnsi" w:hAnsiTheme="minorHAnsi" w:cstheme="minorHAnsi"/>
          <w:sz w:val="24"/>
          <w:szCs w:val="24"/>
        </w:rPr>
        <w:t xml:space="preserve">ZBIRKA FILATELIJE </w:t>
      </w:r>
    </w:p>
    <w:p w14:paraId="133956B0" w14:textId="2FEEF130" w:rsidR="00834F87" w:rsidRPr="000F0873" w:rsidRDefault="00834F87" w:rsidP="00B532D5">
      <w:pPr>
        <w:pStyle w:val="NoSpacing"/>
        <w:numPr>
          <w:ilvl w:val="0"/>
          <w:numId w:val="6"/>
        </w:numPr>
        <w:spacing w:line="276" w:lineRule="auto"/>
        <w:jc w:val="both"/>
        <w:rPr>
          <w:rFonts w:asciiTheme="minorHAnsi" w:hAnsiTheme="minorHAnsi" w:cstheme="minorHAnsi"/>
          <w:sz w:val="24"/>
          <w:szCs w:val="24"/>
        </w:rPr>
      </w:pPr>
      <w:r w:rsidRPr="000F0873">
        <w:rPr>
          <w:rFonts w:asciiTheme="minorHAnsi" w:hAnsiTheme="minorHAnsi" w:cstheme="minorHAnsi"/>
          <w:sz w:val="24"/>
          <w:szCs w:val="24"/>
        </w:rPr>
        <w:t>ZBIRKA FOTOGRAFIJE</w:t>
      </w:r>
    </w:p>
    <w:p w14:paraId="6C072737" w14:textId="1202E65B" w:rsidR="006A2B64" w:rsidRPr="000F0873" w:rsidRDefault="006A2B64" w:rsidP="00B532D5">
      <w:pPr>
        <w:pStyle w:val="NoSpacing"/>
        <w:numPr>
          <w:ilvl w:val="0"/>
          <w:numId w:val="10"/>
        </w:numPr>
        <w:spacing w:line="276" w:lineRule="auto"/>
        <w:jc w:val="both"/>
        <w:rPr>
          <w:rFonts w:asciiTheme="minorHAnsi" w:hAnsiTheme="minorHAnsi" w:cstheme="minorHAnsi"/>
          <w:sz w:val="24"/>
          <w:szCs w:val="24"/>
        </w:rPr>
      </w:pPr>
      <w:r w:rsidRPr="000F0873">
        <w:rPr>
          <w:rFonts w:asciiTheme="minorHAnsi" w:hAnsiTheme="minorHAnsi" w:cstheme="minorHAnsi"/>
          <w:sz w:val="24"/>
          <w:szCs w:val="24"/>
        </w:rPr>
        <w:t>i ostale zbirke po potrebi</w:t>
      </w:r>
    </w:p>
    <w:p w14:paraId="3ACA515D" w14:textId="77777777" w:rsidR="0020416C" w:rsidRPr="005827E3" w:rsidRDefault="0020416C" w:rsidP="00B532D5">
      <w:pPr>
        <w:spacing w:after="0" w:line="276" w:lineRule="auto"/>
        <w:jc w:val="both"/>
        <w:rPr>
          <w:rFonts w:ascii="Arial" w:hAnsi="Arial" w:cs="Arial"/>
          <w:sz w:val="24"/>
          <w:szCs w:val="24"/>
        </w:rPr>
      </w:pPr>
    </w:p>
    <w:p w14:paraId="4B54F3AA" w14:textId="1CBACFCD" w:rsidR="0020416C" w:rsidRPr="00352C74" w:rsidRDefault="00361956" w:rsidP="00B532D5">
      <w:pPr>
        <w:pStyle w:val="NoSpacing"/>
        <w:spacing w:line="276" w:lineRule="auto"/>
        <w:jc w:val="both"/>
        <w:rPr>
          <w:rFonts w:asciiTheme="minorHAnsi" w:hAnsiTheme="minorHAnsi" w:cstheme="minorHAnsi"/>
          <w:sz w:val="24"/>
          <w:szCs w:val="24"/>
          <w:u w:val="single"/>
        </w:rPr>
      </w:pPr>
      <w:r w:rsidRPr="00352C74">
        <w:rPr>
          <w:rFonts w:asciiTheme="minorHAnsi" w:hAnsiTheme="minorHAnsi" w:cstheme="minorHAnsi"/>
          <w:sz w:val="24"/>
          <w:szCs w:val="24"/>
          <w:u w:val="single"/>
        </w:rPr>
        <w:t xml:space="preserve">Ukupni troškovi: </w:t>
      </w:r>
      <w:r w:rsidR="00352C74" w:rsidRPr="00352C74">
        <w:rPr>
          <w:rFonts w:asciiTheme="minorHAnsi" w:hAnsiTheme="minorHAnsi" w:cstheme="minorHAnsi"/>
          <w:sz w:val="24"/>
          <w:szCs w:val="24"/>
          <w:u w:val="single"/>
        </w:rPr>
        <w:t>5</w:t>
      </w:r>
      <w:r w:rsidR="00A03DAC">
        <w:rPr>
          <w:rFonts w:asciiTheme="minorHAnsi" w:hAnsiTheme="minorHAnsi" w:cstheme="minorHAnsi"/>
          <w:sz w:val="24"/>
          <w:szCs w:val="24"/>
          <w:u w:val="single"/>
        </w:rPr>
        <w:t>6</w:t>
      </w:r>
      <w:r w:rsidR="0020416C" w:rsidRPr="00352C74">
        <w:rPr>
          <w:rFonts w:asciiTheme="minorHAnsi" w:hAnsiTheme="minorHAnsi" w:cstheme="minorHAnsi"/>
          <w:sz w:val="24"/>
          <w:szCs w:val="24"/>
          <w:u w:val="single"/>
        </w:rPr>
        <w:t>.</w:t>
      </w:r>
      <w:r w:rsidR="00352C74" w:rsidRPr="00352C74">
        <w:rPr>
          <w:rFonts w:asciiTheme="minorHAnsi" w:hAnsiTheme="minorHAnsi" w:cstheme="minorHAnsi"/>
          <w:sz w:val="24"/>
          <w:szCs w:val="24"/>
          <w:u w:val="single"/>
        </w:rPr>
        <w:t>45</w:t>
      </w:r>
      <w:r w:rsidR="0020416C" w:rsidRPr="00352C74">
        <w:rPr>
          <w:rFonts w:asciiTheme="minorHAnsi" w:hAnsiTheme="minorHAnsi" w:cstheme="minorHAnsi"/>
          <w:sz w:val="24"/>
          <w:szCs w:val="24"/>
          <w:u w:val="single"/>
        </w:rPr>
        <w:t>0,00 €</w:t>
      </w:r>
    </w:p>
    <w:p w14:paraId="41D08589" w14:textId="77777777" w:rsidR="00352C74" w:rsidRPr="00352C74" w:rsidRDefault="00352C74" w:rsidP="00B532D5">
      <w:pPr>
        <w:pStyle w:val="NoSpacing"/>
        <w:spacing w:line="276" w:lineRule="auto"/>
        <w:jc w:val="both"/>
        <w:rPr>
          <w:rFonts w:asciiTheme="minorHAnsi" w:hAnsiTheme="minorHAnsi" w:cstheme="minorHAnsi"/>
          <w:sz w:val="24"/>
          <w:szCs w:val="24"/>
        </w:rPr>
      </w:pPr>
    </w:p>
    <w:p w14:paraId="6062C312" w14:textId="55FCA616" w:rsidR="0020416C" w:rsidRPr="00352C74" w:rsidRDefault="0020416C" w:rsidP="00B532D5">
      <w:pPr>
        <w:spacing w:after="0" w:line="276" w:lineRule="auto"/>
        <w:rPr>
          <w:rFonts w:cstheme="minorHAnsi"/>
          <w:sz w:val="24"/>
          <w:szCs w:val="24"/>
        </w:rPr>
      </w:pPr>
      <w:r w:rsidRPr="00352C74">
        <w:rPr>
          <w:rFonts w:cstheme="minorHAnsi"/>
          <w:sz w:val="24"/>
          <w:szCs w:val="24"/>
          <w:u w:val="single"/>
        </w:rPr>
        <w:t>Izvori financiranja:</w:t>
      </w:r>
      <w:r w:rsidRPr="00352C74">
        <w:rPr>
          <w:rFonts w:cstheme="minorHAnsi"/>
          <w:sz w:val="24"/>
          <w:szCs w:val="24"/>
        </w:rPr>
        <w:br/>
        <w:t xml:space="preserve">Grad Rijeka: </w:t>
      </w:r>
      <w:r w:rsidR="00352C74" w:rsidRPr="00352C74">
        <w:rPr>
          <w:rFonts w:cstheme="minorHAnsi"/>
          <w:sz w:val="24"/>
          <w:szCs w:val="24"/>
        </w:rPr>
        <w:t>5</w:t>
      </w:r>
      <w:r w:rsidR="00A03DAC">
        <w:rPr>
          <w:rFonts w:cstheme="minorHAnsi"/>
          <w:sz w:val="24"/>
          <w:szCs w:val="24"/>
        </w:rPr>
        <w:t>6</w:t>
      </w:r>
      <w:r w:rsidRPr="00352C74">
        <w:rPr>
          <w:rFonts w:cstheme="minorHAnsi"/>
          <w:sz w:val="24"/>
          <w:szCs w:val="24"/>
        </w:rPr>
        <w:t>.</w:t>
      </w:r>
      <w:r w:rsidR="00352C74" w:rsidRPr="00352C74">
        <w:rPr>
          <w:rFonts w:cstheme="minorHAnsi"/>
          <w:sz w:val="24"/>
          <w:szCs w:val="24"/>
        </w:rPr>
        <w:t>45</w:t>
      </w:r>
      <w:r w:rsidRPr="00352C74">
        <w:rPr>
          <w:rFonts w:cstheme="minorHAnsi"/>
          <w:sz w:val="24"/>
          <w:szCs w:val="24"/>
        </w:rPr>
        <w:t>0,00 €</w:t>
      </w:r>
    </w:p>
    <w:p w14:paraId="2D9E1D6F" w14:textId="77777777" w:rsidR="005827E3" w:rsidRDefault="005827E3" w:rsidP="00B532D5">
      <w:pPr>
        <w:spacing w:after="0" w:line="276" w:lineRule="auto"/>
        <w:rPr>
          <w:rFonts w:ascii="Arial" w:hAnsi="Arial" w:cs="Arial"/>
          <w:sz w:val="24"/>
          <w:szCs w:val="24"/>
        </w:rPr>
      </w:pPr>
    </w:p>
    <w:p w14:paraId="19D5410C" w14:textId="77777777" w:rsidR="0020416C" w:rsidRDefault="0020416C" w:rsidP="00B532D5">
      <w:pPr>
        <w:spacing w:after="0" w:line="276" w:lineRule="auto"/>
        <w:rPr>
          <w:rFonts w:ascii="Arial" w:hAnsi="Arial" w:cs="Arial"/>
          <w:sz w:val="24"/>
          <w:szCs w:val="24"/>
        </w:rPr>
      </w:pPr>
    </w:p>
    <w:p w14:paraId="661D0F38" w14:textId="77777777" w:rsidR="006C472F" w:rsidRPr="005560B1" w:rsidRDefault="006C472F" w:rsidP="00B532D5">
      <w:pPr>
        <w:pStyle w:val="NoSpacing"/>
        <w:spacing w:line="276" w:lineRule="auto"/>
        <w:jc w:val="center"/>
        <w:rPr>
          <w:rFonts w:asciiTheme="minorHAnsi" w:hAnsiTheme="minorHAnsi" w:cstheme="minorHAnsi"/>
          <w:b/>
          <w:bCs/>
          <w:sz w:val="32"/>
          <w:szCs w:val="32"/>
        </w:rPr>
      </w:pPr>
      <w:r w:rsidRPr="005560B1">
        <w:rPr>
          <w:rFonts w:asciiTheme="minorHAnsi" w:hAnsiTheme="minorHAnsi" w:cstheme="minorHAnsi"/>
          <w:b/>
          <w:bCs/>
          <w:sz w:val="32"/>
          <w:szCs w:val="32"/>
        </w:rPr>
        <w:t>ZAŠTITA MUZEJSKE GRAĐE</w:t>
      </w:r>
    </w:p>
    <w:p w14:paraId="03DDBD7A" w14:textId="2845AF4A" w:rsidR="006C472F" w:rsidRDefault="004315A2" w:rsidP="00B532D5">
      <w:pPr>
        <w:tabs>
          <w:tab w:val="left" w:pos="1470"/>
        </w:tabs>
        <w:spacing w:line="276" w:lineRule="auto"/>
        <w:jc w:val="both"/>
        <w:rPr>
          <w:rFonts w:ascii="Arial" w:hAnsi="Arial" w:cs="Arial"/>
        </w:rPr>
      </w:pPr>
      <w:r>
        <w:rPr>
          <w:rFonts w:ascii="Arial" w:hAnsi="Arial" w:cs="Arial"/>
        </w:rPr>
        <w:t xml:space="preserve">                                                                                                                                                                                                                                                                                                                                                                                                                                                                                                                                                                                                                                                                                                                                                                                                                                                                                                                                                                                                                                                                                                                                                                                                                                                                                                                                                                                                                                                                                                                                                                                                                    </w:t>
      </w:r>
    </w:p>
    <w:p w14:paraId="6A7C70F4" w14:textId="014153A4" w:rsidR="00566633" w:rsidRPr="005560B1" w:rsidRDefault="006C472F" w:rsidP="00B532D5">
      <w:pPr>
        <w:tabs>
          <w:tab w:val="left" w:pos="1470"/>
        </w:tabs>
        <w:spacing w:line="276" w:lineRule="auto"/>
        <w:jc w:val="both"/>
        <w:rPr>
          <w:rFonts w:cstheme="minorHAnsi"/>
          <w:b/>
          <w:bCs/>
          <w:sz w:val="26"/>
          <w:szCs w:val="26"/>
          <w:u w:val="single"/>
        </w:rPr>
      </w:pPr>
      <w:r w:rsidRPr="005560B1">
        <w:rPr>
          <w:rFonts w:cstheme="minorHAnsi"/>
          <w:b/>
          <w:bCs/>
          <w:sz w:val="26"/>
          <w:szCs w:val="26"/>
          <w:u w:val="single"/>
        </w:rPr>
        <w:t>Primarna-preventivna zaštita</w:t>
      </w:r>
    </w:p>
    <w:p w14:paraId="4CE133D8" w14:textId="77777777" w:rsidR="006C472F" w:rsidRPr="00624E13" w:rsidRDefault="006C472F" w:rsidP="00B532D5">
      <w:pPr>
        <w:tabs>
          <w:tab w:val="left" w:pos="1470"/>
        </w:tabs>
        <w:spacing w:line="276" w:lineRule="auto"/>
        <w:jc w:val="both"/>
        <w:rPr>
          <w:rFonts w:cstheme="minorHAnsi"/>
          <w:sz w:val="24"/>
          <w:szCs w:val="24"/>
        </w:rPr>
      </w:pPr>
      <w:r w:rsidRPr="005560B1">
        <w:rPr>
          <w:rFonts w:cstheme="minorHAnsi"/>
        </w:rPr>
        <w:tab/>
      </w:r>
      <w:r w:rsidRPr="00624E13">
        <w:rPr>
          <w:rFonts w:cstheme="minorHAnsi"/>
          <w:sz w:val="24"/>
          <w:szCs w:val="24"/>
        </w:rPr>
        <w:t>Program primarne-preventivne zaštite muzejske građe i muzejske dokumentacije dio je gotovo svakodnevnih aktivnosti ponajprije muzejskih tehničara i kustosa zaduženih za pojedine zbirke.</w:t>
      </w:r>
    </w:p>
    <w:p w14:paraId="768ECAD8" w14:textId="6399EF15" w:rsidR="006C472F" w:rsidRPr="00624E13" w:rsidRDefault="00D3725A" w:rsidP="00B532D5">
      <w:pPr>
        <w:tabs>
          <w:tab w:val="left" w:pos="1470"/>
        </w:tabs>
        <w:spacing w:line="276" w:lineRule="auto"/>
        <w:jc w:val="both"/>
        <w:rPr>
          <w:rFonts w:cstheme="minorHAnsi"/>
          <w:sz w:val="24"/>
          <w:szCs w:val="24"/>
        </w:rPr>
      </w:pPr>
      <w:r w:rsidRPr="00624E13">
        <w:rPr>
          <w:rFonts w:cstheme="minorHAnsi"/>
          <w:sz w:val="24"/>
          <w:szCs w:val="24"/>
        </w:rPr>
        <w:tab/>
      </w:r>
      <w:r w:rsidR="006C472F" w:rsidRPr="00624E13">
        <w:rPr>
          <w:rFonts w:cstheme="minorHAnsi"/>
          <w:sz w:val="24"/>
          <w:szCs w:val="24"/>
        </w:rPr>
        <w:t>U tom smislu, Muzej grada Rijeke koji u svom fundusu čuva vrijednu i raznoliku građu od koje je najveći dio izuzetno osjetljiv (fotografije, negativi, razglednice, skice, crteži, karte, plakati, tisak, filatelije, ploče, tekstil) treba posebno voditi računa o pravovremenoj i adekvatnoj preventivnoj-primarnoj zaštiti.</w:t>
      </w:r>
    </w:p>
    <w:p w14:paraId="5F08B774" w14:textId="072E3F02" w:rsidR="006C472F" w:rsidRPr="00624E13" w:rsidRDefault="00D3725A" w:rsidP="00B532D5">
      <w:pPr>
        <w:tabs>
          <w:tab w:val="left" w:pos="1470"/>
        </w:tabs>
        <w:spacing w:line="276" w:lineRule="auto"/>
        <w:jc w:val="both"/>
        <w:rPr>
          <w:rFonts w:cstheme="minorHAnsi"/>
          <w:sz w:val="24"/>
          <w:szCs w:val="24"/>
        </w:rPr>
      </w:pPr>
      <w:r w:rsidRPr="00624E13">
        <w:rPr>
          <w:rFonts w:cstheme="minorHAnsi"/>
          <w:sz w:val="24"/>
          <w:szCs w:val="24"/>
        </w:rPr>
        <w:lastRenderedPageBreak/>
        <w:tab/>
      </w:r>
      <w:r w:rsidR="006C472F" w:rsidRPr="00624E13">
        <w:rPr>
          <w:rFonts w:cstheme="minorHAnsi"/>
          <w:sz w:val="24"/>
          <w:szCs w:val="24"/>
        </w:rPr>
        <w:t>Da bi se to realiziralo potrebno je svake godine pa tako za 202</w:t>
      </w:r>
      <w:r w:rsidR="00624E13">
        <w:rPr>
          <w:rFonts w:cstheme="minorHAnsi"/>
          <w:sz w:val="24"/>
          <w:szCs w:val="24"/>
        </w:rPr>
        <w:t>6</w:t>
      </w:r>
      <w:r w:rsidR="005560B1" w:rsidRPr="00624E13">
        <w:rPr>
          <w:rFonts w:cstheme="minorHAnsi"/>
          <w:sz w:val="24"/>
          <w:szCs w:val="24"/>
        </w:rPr>
        <w:t>.</w:t>
      </w:r>
      <w:r w:rsidR="006C472F" w:rsidRPr="00624E13">
        <w:rPr>
          <w:rFonts w:cstheme="minorHAnsi"/>
          <w:sz w:val="24"/>
          <w:szCs w:val="24"/>
        </w:rPr>
        <w:t xml:space="preserve"> osigurati sredstva za ovu vrstu zaštite, a ponajprije za nabavu arhivskih ormara i ladičara, torza na staklu (za posebno vrijedne kostime), ormare od čeličnog lima (glazbena zbirka), beskiselinske uložnice i arhivske kutije, folije, albumi, okviri za slike, plexiglas, termoizolacijske trake za gotovo sve muzejske zbirke</w:t>
      </w:r>
      <w:r w:rsidR="00174EB0" w:rsidRPr="00624E13">
        <w:rPr>
          <w:rFonts w:cstheme="minorHAnsi"/>
          <w:sz w:val="24"/>
          <w:szCs w:val="24"/>
        </w:rPr>
        <w:t>,</w:t>
      </w:r>
      <w:r w:rsidR="006C472F" w:rsidRPr="00624E13">
        <w:rPr>
          <w:rFonts w:cstheme="minorHAnsi"/>
          <w:sz w:val="24"/>
          <w:szCs w:val="24"/>
        </w:rPr>
        <w:t xml:space="preserve"> ali i Fondove sekundarne dokumentacije i knjižnice.</w:t>
      </w:r>
    </w:p>
    <w:p w14:paraId="7EE09B92" w14:textId="77777777" w:rsidR="009F2242" w:rsidRPr="00624E13" w:rsidRDefault="009F2242" w:rsidP="00B532D5">
      <w:pPr>
        <w:tabs>
          <w:tab w:val="left" w:pos="1470"/>
        </w:tabs>
        <w:spacing w:line="276" w:lineRule="auto"/>
        <w:jc w:val="both"/>
        <w:rPr>
          <w:rFonts w:ascii="Arial" w:hAnsi="Arial" w:cs="Arial"/>
          <w:sz w:val="24"/>
          <w:szCs w:val="24"/>
        </w:rPr>
      </w:pPr>
    </w:p>
    <w:p w14:paraId="021D30B4" w14:textId="77777777" w:rsidR="001C5948" w:rsidRPr="00624E13" w:rsidRDefault="001C5948" w:rsidP="00B532D5">
      <w:pPr>
        <w:tabs>
          <w:tab w:val="left" w:pos="1470"/>
        </w:tabs>
        <w:spacing w:line="276" w:lineRule="auto"/>
        <w:jc w:val="both"/>
        <w:rPr>
          <w:rFonts w:ascii="Arial" w:hAnsi="Arial" w:cs="Arial"/>
          <w:sz w:val="24"/>
          <w:szCs w:val="24"/>
        </w:rPr>
      </w:pPr>
    </w:p>
    <w:p w14:paraId="2605061F" w14:textId="19F2A350" w:rsidR="00566633" w:rsidRPr="005560B1" w:rsidRDefault="00566633" w:rsidP="00B532D5">
      <w:pPr>
        <w:pStyle w:val="NoSpacing"/>
        <w:spacing w:line="276" w:lineRule="auto"/>
        <w:jc w:val="both"/>
        <w:rPr>
          <w:rFonts w:asciiTheme="minorHAnsi" w:hAnsiTheme="minorHAnsi" w:cstheme="minorHAnsi"/>
          <w:b/>
          <w:bCs/>
          <w:sz w:val="26"/>
          <w:szCs w:val="26"/>
          <w:u w:val="single"/>
        </w:rPr>
      </w:pPr>
      <w:r w:rsidRPr="005560B1">
        <w:rPr>
          <w:rFonts w:asciiTheme="minorHAnsi" w:hAnsiTheme="minorHAnsi" w:cstheme="minorHAnsi"/>
          <w:b/>
          <w:bCs/>
          <w:sz w:val="26"/>
          <w:szCs w:val="26"/>
          <w:u w:val="single"/>
        </w:rPr>
        <w:t>R</w:t>
      </w:r>
      <w:r w:rsidR="00154C97" w:rsidRPr="005560B1">
        <w:rPr>
          <w:rFonts w:asciiTheme="minorHAnsi" w:hAnsiTheme="minorHAnsi" w:cstheme="minorHAnsi"/>
          <w:b/>
          <w:bCs/>
          <w:sz w:val="26"/>
          <w:szCs w:val="26"/>
          <w:u w:val="single"/>
        </w:rPr>
        <w:t>estauracija</w:t>
      </w:r>
    </w:p>
    <w:p w14:paraId="0300D829" w14:textId="4CA38AEC" w:rsidR="009F2242" w:rsidRPr="009E208E" w:rsidRDefault="00566633" w:rsidP="00B532D5">
      <w:pPr>
        <w:pStyle w:val="NoSpacing"/>
        <w:numPr>
          <w:ilvl w:val="0"/>
          <w:numId w:val="7"/>
        </w:numPr>
        <w:spacing w:line="276" w:lineRule="auto"/>
        <w:jc w:val="both"/>
        <w:rPr>
          <w:rFonts w:asciiTheme="minorHAnsi" w:hAnsiTheme="minorHAnsi" w:cstheme="minorHAnsi"/>
          <w:sz w:val="24"/>
          <w:szCs w:val="24"/>
        </w:rPr>
      </w:pPr>
      <w:r w:rsidRPr="009F2242">
        <w:rPr>
          <w:rFonts w:asciiTheme="minorHAnsi" w:hAnsiTheme="minorHAnsi" w:cstheme="minorHAnsi"/>
          <w:sz w:val="24"/>
          <w:szCs w:val="24"/>
        </w:rPr>
        <w:t>Zbirka kazališne i filmske građe</w:t>
      </w:r>
    </w:p>
    <w:p w14:paraId="353CDED7" w14:textId="77777777" w:rsidR="009F2242" w:rsidRPr="009F2242" w:rsidRDefault="009F2242" w:rsidP="00B532D5">
      <w:pPr>
        <w:pStyle w:val="ListParagraph"/>
        <w:widowControl w:val="0"/>
        <w:numPr>
          <w:ilvl w:val="0"/>
          <w:numId w:val="7"/>
        </w:numPr>
        <w:spacing w:line="276" w:lineRule="auto"/>
        <w:rPr>
          <w:rFonts w:cstheme="minorHAnsi"/>
          <w:sz w:val="24"/>
          <w:szCs w:val="24"/>
        </w:rPr>
      </w:pPr>
      <w:r w:rsidRPr="009F2242">
        <w:rPr>
          <w:rFonts w:cstheme="minorHAnsi"/>
          <w:sz w:val="24"/>
          <w:szCs w:val="24"/>
        </w:rPr>
        <w:t>Restauracija kaljevih peći -</w:t>
      </w:r>
      <w:r w:rsidRPr="009F2242">
        <w:rPr>
          <w:rFonts w:ascii="Arial" w:hAnsi="Arial" w:cs="Arial"/>
          <w:sz w:val="24"/>
          <w:szCs w:val="24"/>
        </w:rPr>
        <w:t xml:space="preserve"> </w:t>
      </w:r>
      <w:r w:rsidRPr="009F2242">
        <w:rPr>
          <w:rFonts w:cstheme="minorHAnsi"/>
          <w:sz w:val="24"/>
          <w:szCs w:val="24"/>
        </w:rPr>
        <w:t xml:space="preserve">Snimanje dokumentacije i promotivnog filma o restauraciji kaljevih peći </w:t>
      </w:r>
    </w:p>
    <w:p w14:paraId="3363F76A" w14:textId="7B3DA8E1" w:rsidR="009F2242" w:rsidRPr="009F2242" w:rsidRDefault="009F2242" w:rsidP="00B532D5">
      <w:pPr>
        <w:pStyle w:val="NoSpacing"/>
        <w:spacing w:line="276" w:lineRule="auto"/>
        <w:ind w:left="720"/>
        <w:jc w:val="both"/>
        <w:rPr>
          <w:rFonts w:ascii="Arial" w:hAnsi="Arial" w:cs="Arial"/>
          <w:sz w:val="24"/>
          <w:szCs w:val="24"/>
        </w:rPr>
      </w:pPr>
      <w:r w:rsidRPr="009F2242">
        <w:rPr>
          <w:rFonts w:ascii="Arial" w:hAnsi="Arial" w:cs="Arial"/>
          <w:sz w:val="24"/>
          <w:szCs w:val="24"/>
        </w:rPr>
        <w:t xml:space="preserve"> </w:t>
      </w:r>
    </w:p>
    <w:p w14:paraId="3D91BF28" w14:textId="77777777" w:rsidR="00566633" w:rsidRPr="00566633" w:rsidRDefault="00566633" w:rsidP="00B532D5">
      <w:pPr>
        <w:pStyle w:val="NoSpacing"/>
        <w:spacing w:line="276" w:lineRule="auto"/>
        <w:ind w:left="720"/>
        <w:jc w:val="both"/>
        <w:rPr>
          <w:rFonts w:ascii="Arial" w:hAnsi="Arial" w:cs="Arial"/>
          <w:sz w:val="24"/>
          <w:szCs w:val="24"/>
        </w:rPr>
      </w:pPr>
    </w:p>
    <w:p w14:paraId="4C1EC280" w14:textId="7B28B559" w:rsidR="00BF0207" w:rsidRPr="00BF0207" w:rsidRDefault="00BF0207" w:rsidP="00B532D5">
      <w:pPr>
        <w:spacing w:line="276" w:lineRule="auto"/>
        <w:jc w:val="both"/>
        <w:rPr>
          <w:rFonts w:cstheme="minorHAnsi"/>
          <w:b/>
          <w:bCs/>
          <w:sz w:val="24"/>
          <w:szCs w:val="24"/>
        </w:rPr>
      </w:pPr>
      <w:r w:rsidRPr="00BF0207">
        <w:rPr>
          <w:rFonts w:cstheme="minorHAnsi"/>
          <w:b/>
          <w:bCs/>
          <w:sz w:val="24"/>
          <w:szCs w:val="24"/>
        </w:rPr>
        <w:t xml:space="preserve">Restauracija i primarna zaštita svih muzejskih zbirki: </w:t>
      </w:r>
    </w:p>
    <w:p w14:paraId="6C72C810" w14:textId="5081978A" w:rsidR="006C472F" w:rsidRPr="00BF0207" w:rsidRDefault="006C472F" w:rsidP="00B532D5">
      <w:pPr>
        <w:spacing w:line="276" w:lineRule="auto"/>
        <w:jc w:val="both"/>
        <w:rPr>
          <w:rFonts w:cstheme="minorHAnsi"/>
          <w:sz w:val="24"/>
          <w:szCs w:val="24"/>
          <w:u w:val="single"/>
        </w:rPr>
      </w:pPr>
      <w:r w:rsidRPr="00BF0207">
        <w:rPr>
          <w:rFonts w:cstheme="minorHAnsi"/>
          <w:sz w:val="24"/>
          <w:szCs w:val="24"/>
          <w:u w:val="single"/>
        </w:rPr>
        <w:t xml:space="preserve">Ukupni troškovi: </w:t>
      </w:r>
      <w:r w:rsidR="00BF0207" w:rsidRPr="00BF0207">
        <w:rPr>
          <w:rFonts w:cstheme="minorHAnsi"/>
          <w:sz w:val="24"/>
          <w:szCs w:val="24"/>
          <w:u w:val="single"/>
        </w:rPr>
        <w:t>90.750,00 €</w:t>
      </w:r>
    </w:p>
    <w:p w14:paraId="7C79E374" w14:textId="77777777" w:rsidR="006C472F" w:rsidRPr="00BF0207" w:rsidRDefault="006C472F" w:rsidP="00B532D5">
      <w:pPr>
        <w:pStyle w:val="NoSpacing"/>
        <w:spacing w:line="276" w:lineRule="auto"/>
        <w:jc w:val="both"/>
        <w:rPr>
          <w:rFonts w:asciiTheme="minorHAnsi" w:hAnsiTheme="minorHAnsi" w:cstheme="minorHAnsi"/>
          <w:sz w:val="24"/>
          <w:szCs w:val="24"/>
          <w:u w:val="single"/>
        </w:rPr>
      </w:pPr>
      <w:r w:rsidRPr="00BF0207">
        <w:rPr>
          <w:rFonts w:asciiTheme="minorHAnsi" w:hAnsiTheme="minorHAnsi" w:cstheme="minorHAnsi"/>
          <w:sz w:val="24"/>
          <w:szCs w:val="24"/>
          <w:u w:val="single"/>
        </w:rPr>
        <w:t>Izvori financiranja:</w:t>
      </w:r>
    </w:p>
    <w:p w14:paraId="6B17E674" w14:textId="160316BD" w:rsidR="006C472F" w:rsidRPr="00BF0207" w:rsidRDefault="006C472F" w:rsidP="00B532D5">
      <w:pPr>
        <w:pStyle w:val="NoSpacing"/>
        <w:spacing w:line="276" w:lineRule="auto"/>
        <w:jc w:val="both"/>
        <w:rPr>
          <w:rFonts w:asciiTheme="minorHAnsi" w:hAnsiTheme="minorHAnsi" w:cstheme="minorHAnsi"/>
          <w:sz w:val="24"/>
          <w:szCs w:val="24"/>
        </w:rPr>
      </w:pPr>
      <w:r w:rsidRPr="00BF0207">
        <w:rPr>
          <w:rFonts w:asciiTheme="minorHAnsi" w:hAnsiTheme="minorHAnsi" w:cstheme="minorHAnsi"/>
          <w:sz w:val="24"/>
          <w:szCs w:val="24"/>
        </w:rPr>
        <w:t>Grad Rijeka:</w:t>
      </w:r>
      <w:r w:rsidR="00174EB0" w:rsidRPr="00BF0207">
        <w:rPr>
          <w:rFonts w:asciiTheme="minorHAnsi" w:hAnsiTheme="minorHAnsi" w:cstheme="minorHAnsi"/>
          <w:sz w:val="24"/>
          <w:szCs w:val="24"/>
        </w:rPr>
        <w:t xml:space="preserve"> </w:t>
      </w:r>
      <w:r w:rsidR="00BF0207" w:rsidRPr="00BF0207">
        <w:rPr>
          <w:rFonts w:asciiTheme="minorHAnsi" w:hAnsiTheme="minorHAnsi" w:cstheme="minorHAnsi"/>
          <w:sz w:val="24"/>
          <w:szCs w:val="24"/>
        </w:rPr>
        <w:t>41</w:t>
      </w:r>
      <w:r w:rsidR="009E208E" w:rsidRPr="00BF0207">
        <w:rPr>
          <w:rFonts w:asciiTheme="minorHAnsi" w:hAnsiTheme="minorHAnsi" w:cstheme="minorHAnsi"/>
          <w:sz w:val="24"/>
          <w:szCs w:val="24"/>
        </w:rPr>
        <w:t>.</w:t>
      </w:r>
      <w:r w:rsidR="002C6DD1">
        <w:rPr>
          <w:rFonts w:asciiTheme="minorHAnsi" w:hAnsiTheme="minorHAnsi" w:cstheme="minorHAnsi"/>
          <w:sz w:val="24"/>
          <w:szCs w:val="24"/>
        </w:rPr>
        <w:t>0</w:t>
      </w:r>
      <w:r w:rsidR="009E208E" w:rsidRPr="00BF0207">
        <w:rPr>
          <w:rFonts w:asciiTheme="minorHAnsi" w:hAnsiTheme="minorHAnsi" w:cstheme="minorHAnsi"/>
          <w:sz w:val="24"/>
          <w:szCs w:val="24"/>
        </w:rPr>
        <w:t>00,00 €</w:t>
      </w:r>
    </w:p>
    <w:p w14:paraId="4ACFC268" w14:textId="3AD86333" w:rsidR="009E208E" w:rsidRDefault="009E208E" w:rsidP="00B532D5">
      <w:pPr>
        <w:pStyle w:val="NoSpacing"/>
        <w:spacing w:line="276" w:lineRule="auto"/>
        <w:jc w:val="both"/>
        <w:rPr>
          <w:rFonts w:asciiTheme="minorHAnsi" w:hAnsiTheme="minorHAnsi" w:cstheme="minorHAnsi"/>
          <w:sz w:val="24"/>
          <w:szCs w:val="24"/>
        </w:rPr>
      </w:pPr>
      <w:r w:rsidRPr="00BF0207">
        <w:rPr>
          <w:rFonts w:asciiTheme="minorHAnsi" w:hAnsiTheme="minorHAnsi" w:cstheme="minorHAnsi"/>
          <w:sz w:val="24"/>
          <w:szCs w:val="24"/>
        </w:rPr>
        <w:t xml:space="preserve">Ministarstvo kulture i medija: </w:t>
      </w:r>
      <w:r w:rsidR="00BF0207" w:rsidRPr="00BF0207">
        <w:rPr>
          <w:rFonts w:asciiTheme="minorHAnsi" w:hAnsiTheme="minorHAnsi" w:cstheme="minorHAnsi"/>
          <w:sz w:val="24"/>
          <w:szCs w:val="24"/>
        </w:rPr>
        <w:t>9</w:t>
      </w:r>
      <w:r w:rsidRPr="00BF0207">
        <w:rPr>
          <w:rFonts w:asciiTheme="minorHAnsi" w:hAnsiTheme="minorHAnsi" w:cstheme="minorHAnsi"/>
          <w:sz w:val="24"/>
          <w:szCs w:val="24"/>
        </w:rPr>
        <w:t>.000,00 €</w:t>
      </w:r>
    </w:p>
    <w:p w14:paraId="4ACDD065" w14:textId="5AF25165" w:rsidR="00BF0207" w:rsidRDefault="00BF0207" w:rsidP="00B532D5">
      <w:pPr>
        <w:pStyle w:val="NoSpacing"/>
        <w:spacing w:line="276" w:lineRule="auto"/>
        <w:jc w:val="both"/>
        <w:rPr>
          <w:rFonts w:asciiTheme="minorHAnsi" w:hAnsiTheme="minorHAnsi" w:cstheme="minorHAnsi"/>
          <w:sz w:val="24"/>
          <w:szCs w:val="24"/>
        </w:rPr>
      </w:pPr>
      <w:r>
        <w:rPr>
          <w:rFonts w:asciiTheme="minorHAnsi" w:hAnsiTheme="minorHAnsi" w:cstheme="minorHAnsi"/>
          <w:sz w:val="24"/>
          <w:szCs w:val="24"/>
        </w:rPr>
        <w:t>Primorsko-goranska županija: 750,00 €</w:t>
      </w:r>
    </w:p>
    <w:p w14:paraId="58CAF7B0" w14:textId="4962CAF7" w:rsidR="00BF0207" w:rsidRPr="009F2242" w:rsidRDefault="00BF0207" w:rsidP="00B532D5">
      <w:pPr>
        <w:pStyle w:val="NoSpacing"/>
        <w:spacing w:line="276" w:lineRule="auto"/>
        <w:jc w:val="both"/>
        <w:rPr>
          <w:rFonts w:asciiTheme="minorHAnsi" w:hAnsiTheme="minorHAnsi" w:cstheme="minorHAnsi"/>
          <w:sz w:val="24"/>
          <w:szCs w:val="24"/>
        </w:rPr>
      </w:pPr>
      <w:r>
        <w:rPr>
          <w:rFonts w:asciiTheme="minorHAnsi" w:hAnsiTheme="minorHAnsi" w:cstheme="minorHAnsi"/>
          <w:sz w:val="24"/>
          <w:szCs w:val="24"/>
        </w:rPr>
        <w:t>Spomenička renta: 40.000,00 €</w:t>
      </w:r>
    </w:p>
    <w:p w14:paraId="4796C0F0" w14:textId="77777777" w:rsidR="005F1C5C" w:rsidRDefault="005F1C5C" w:rsidP="00B532D5">
      <w:pPr>
        <w:spacing w:after="0" w:line="276" w:lineRule="auto"/>
        <w:jc w:val="both"/>
        <w:rPr>
          <w:rFonts w:ascii="Arial" w:hAnsi="Arial" w:cs="Arial"/>
          <w:sz w:val="24"/>
          <w:szCs w:val="24"/>
        </w:rPr>
      </w:pPr>
    </w:p>
    <w:p w14:paraId="7BEC8B36" w14:textId="77777777" w:rsidR="005F1C5C" w:rsidRDefault="005F1C5C" w:rsidP="00B532D5">
      <w:pPr>
        <w:spacing w:after="0" w:line="276" w:lineRule="auto"/>
        <w:jc w:val="both"/>
        <w:rPr>
          <w:rFonts w:ascii="Arial" w:hAnsi="Arial" w:cs="Arial"/>
          <w:sz w:val="24"/>
          <w:szCs w:val="24"/>
        </w:rPr>
      </w:pPr>
    </w:p>
    <w:p w14:paraId="378C488E" w14:textId="77777777" w:rsidR="005F1C5C" w:rsidRDefault="005F1C5C" w:rsidP="00B532D5">
      <w:pPr>
        <w:spacing w:after="0" w:line="276" w:lineRule="auto"/>
        <w:jc w:val="both"/>
        <w:rPr>
          <w:rFonts w:ascii="Arial" w:hAnsi="Arial" w:cs="Arial"/>
          <w:sz w:val="24"/>
          <w:szCs w:val="24"/>
        </w:rPr>
      </w:pPr>
    </w:p>
    <w:p w14:paraId="6B6866C7" w14:textId="77777777" w:rsidR="005F1C5C" w:rsidRDefault="005F1C5C" w:rsidP="00B532D5">
      <w:pPr>
        <w:spacing w:after="0" w:line="276" w:lineRule="auto"/>
        <w:jc w:val="both"/>
        <w:rPr>
          <w:rFonts w:ascii="Arial" w:hAnsi="Arial" w:cs="Arial"/>
          <w:sz w:val="24"/>
          <w:szCs w:val="24"/>
        </w:rPr>
      </w:pPr>
    </w:p>
    <w:p w14:paraId="56FCABE8" w14:textId="763DE4C3" w:rsidR="00694A7F" w:rsidRDefault="0025113D" w:rsidP="00B532D5">
      <w:pPr>
        <w:spacing w:after="0" w:line="276" w:lineRule="auto"/>
        <w:jc w:val="center"/>
        <w:rPr>
          <w:rFonts w:cstheme="minorHAnsi"/>
          <w:b/>
          <w:bCs/>
          <w:sz w:val="32"/>
          <w:szCs w:val="32"/>
        </w:rPr>
      </w:pPr>
      <w:r>
        <w:rPr>
          <w:rFonts w:cstheme="minorHAnsi"/>
          <w:b/>
          <w:bCs/>
          <w:sz w:val="32"/>
          <w:szCs w:val="32"/>
        </w:rPr>
        <w:t>ZAŠTITNA OPREMA</w:t>
      </w:r>
    </w:p>
    <w:p w14:paraId="61C450F2" w14:textId="77777777" w:rsidR="0025113D" w:rsidRPr="00CA6047" w:rsidRDefault="0025113D" w:rsidP="00B532D5">
      <w:pPr>
        <w:spacing w:after="0" w:line="276" w:lineRule="auto"/>
        <w:jc w:val="center"/>
        <w:rPr>
          <w:rFonts w:cstheme="minorHAnsi"/>
          <w:b/>
          <w:bCs/>
          <w:sz w:val="32"/>
          <w:szCs w:val="32"/>
        </w:rPr>
      </w:pPr>
    </w:p>
    <w:p w14:paraId="204D77E1" w14:textId="77777777" w:rsidR="00694A7F" w:rsidRDefault="00694A7F" w:rsidP="00B532D5">
      <w:pPr>
        <w:spacing w:after="0" w:line="276" w:lineRule="auto"/>
        <w:jc w:val="both"/>
        <w:rPr>
          <w:rFonts w:ascii="Arial" w:hAnsi="Arial" w:cs="Arial"/>
          <w:sz w:val="24"/>
          <w:szCs w:val="24"/>
        </w:rPr>
      </w:pPr>
    </w:p>
    <w:p w14:paraId="00C42B4E" w14:textId="0099DA19" w:rsidR="00774F4A" w:rsidRPr="007072BD" w:rsidRDefault="00694A7F" w:rsidP="00B532D5">
      <w:pPr>
        <w:spacing w:after="0" w:line="276" w:lineRule="auto"/>
        <w:ind w:firstLine="708"/>
        <w:jc w:val="both"/>
        <w:rPr>
          <w:rFonts w:cstheme="minorHAnsi"/>
          <w:sz w:val="24"/>
          <w:szCs w:val="24"/>
        </w:rPr>
      </w:pPr>
      <w:r w:rsidRPr="007072BD">
        <w:rPr>
          <w:rFonts w:cstheme="minorHAnsi"/>
          <w:sz w:val="24"/>
          <w:szCs w:val="24"/>
        </w:rPr>
        <w:t>Muzej grada Rijeke kontinuirano op</w:t>
      </w:r>
      <w:r w:rsidR="004F3F54">
        <w:rPr>
          <w:rFonts w:cstheme="minorHAnsi"/>
          <w:sz w:val="24"/>
          <w:szCs w:val="24"/>
        </w:rPr>
        <w:t>r</w:t>
      </w:r>
      <w:r w:rsidRPr="007072BD">
        <w:rPr>
          <w:rFonts w:cstheme="minorHAnsi"/>
          <w:sz w:val="24"/>
          <w:szCs w:val="24"/>
        </w:rPr>
        <w:t>ema muzejski depo, ali i izložbene prostore radi adekvatne pohrane, čuvanja, zaštite i izlaganja raznovrsne muzejske građe.</w:t>
      </w:r>
    </w:p>
    <w:p w14:paraId="67B28713" w14:textId="7CB32CA2" w:rsidR="00750169" w:rsidRPr="007072BD" w:rsidRDefault="00694A7F" w:rsidP="00B532D5">
      <w:pPr>
        <w:spacing w:after="0" w:line="276" w:lineRule="auto"/>
        <w:ind w:firstLine="708"/>
        <w:jc w:val="both"/>
        <w:rPr>
          <w:rFonts w:cstheme="minorHAnsi"/>
          <w:sz w:val="24"/>
          <w:szCs w:val="24"/>
        </w:rPr>
      </w:pPr>
      <w:r w:rsidRPr="007072BD">
        <w:rPr>
          <w:rFonts w:cstheme="minorHAnsi"/>
          <w:sz w:val="24"/>
          <w:szCs w:val="24"/>
        </w:rPr>
        <w:t xml:space="preserve"> </w:t>
      </w:r>
    </w:p>
    <w:p w14:paraId="0917335D" w14:textId="7F685B93" w:rsidR="00694A7F" w:rsidRDefault="00694A7F" w:rsidP="00B532D5">
      <w:pPr>
        <w:spacing w:after="0" w:line="276" w:lineRule="auto"/>
        <w:jc w:val="both"/>
        <w:rPr>
          <w:rFonts w:cstheme="minorHAnsi"/>
          <w:sz w:val="24"/>
          <w:szCs w:val="24"/>
          <w:u w:val="single"/>
        </w:rPr>
      </w:pPr>
      <w:r w:rsidRPr="007072BD">
        <w:rPr>
          <w:rFonts w:cstheme="minorHAnsi"/>
          <w:sz w:val="24"/>
          <w:szCs w:val="24"/>
          <w:u w:val="single"/>
        </w:rPr>
        <w:t>Ukup</w:t>
      </w:r>
      <w:r w:rsidR="00F73FFD" w:rsidRPr="007072BD">
        <w:rPr>
          <w:rFonts w:cstheme="minorHAnsi"/>
          <w:sz w:val="24"/>
          <w:szCs w:val="24"/>
          <w:u w:val="single"/>
        </w:rPr>
        <w:t>ni troškovi</w:t>
      </w:r>
      <w:r w:rsidRPr="007072BD">
        <w:rPr>
          <w:rFonts w:cstheme="minorHAnsi"/>
          <w:sz w:val="24"/>
          <w:szCs w:val="24"/>
          <w:u w:val="single"/>
        </w:rPr>
        <w:t xml:space="preserve">: </w:t>
      </w:r>
      <w:r w:rsidR="007072BD" w:rsidRPr="007072BD">
        <w:rPr>
          <w:rFonts w:cstheme="minorHAnsi"/>
          <w:sz w:val="24"/>
          <w:szCs w:val="24"/>
          <w:u w:val="single"/>
        </w:rPr>
        <w:t>28</w:t>
      </w:r>
      <w:r w:rsidRPr="007072BD">
        <w:rPr>
          <w:rFonts w:cstheme="minorHAnsi"/>
          <w:sz w:val="24"/>
          <w:szCs w:val="24"/>
          <w:u w:val="single"/>
        </w:rPr>
        <w:t>.</w:t>
      </w:r>
      <w:r w:rsidR="007072BD" w:rsidRPr="007072BD">
        <w:rPr>
          <w:rFonts w:cstheme="minorHAnsi"/>
          <w:sz w:val="24"/>
          <w:szCs w:val="24"/>
          <w:u w:val="single"/>
        </w:rPr>
        <w:t>6</w:t>
      </w:r>
      <w:r w:rsidRPr="007072BD">
        <w:rPr>
          <w:rFonts w:cstheme="minorHAnsi"/>
          <w:sz w:val="24"/>
          <w:szCs w:val="24"/>
          <w:u w:val="single"/>
        </w:rPr>
        <w:t xml:space="preserve">50,00 </w:t>
      </w:r>
      <w:r w:rsidR="00F73FFD" w:rsidRPr="007072BD">
        <w:rPr>
          <w:rFonts w:cstheme="minorHAnsi"/>
          <w:sz w:val="24"/>
          <w:szCs w:val="24"/>
          <w:u w:val="single"/>
        </w:rPr>
        <w:t>€</w:t>
      </w:r>
    </w:p>
    <w:p w14:paraId="1DD56B67" w14:textId="77777777" w:rsidR="00AE100A" w:rsidRPr="007072BD" w:rsidRDefault="00AE100A" w:rsidP="00B532D5">
      <w:pPr>
        <w:spacing w:after="0" w:line="276" w:lineRule="auto"/>
        <w:jc w:val="both"/>
        <w:rPr>
          <w:rFonts w:cstheme="minorHAnsi"/>
          <w:sz w:val="24"/>
          <w:szCs w:val="24"/>
          <w:u w:val="single"/>
        </w:rPr>
      </w:pPr>
    </w:p>
    <w:p w14:paraId="10774AE3" w14:textId="40543F66" w:rsidR="00694A7F" w:rsidRPr="007072BD" w:rsidRDefault="00694A7F" w:rsidP="00B532D5">
      <w:pPr>
        <w:spacing w:after="0" w:line="276" w:lineRule="auto"/>
        <w:jc w:val="both"/>
        <w:rPr>
          <w:rFonts w:cstheme="minorHAnsi"/>
          <w:sz w:val="24"/>
          <w:szCs w:val="24"/>
          <w:u w:val="single"/>
        </w:rPr>
      </w:pPr>
      <w:r w:rsidRPr="007072BD">
        <w:rPr>
          <w:rFonts w:cstheme="minorHAnsi"/>
          <w:sz w:val="24"/>
          <w:szCs w:val="24"/>
          <w:u w:val="single"/>
        </w:rPr>
        <w:t>Izvor</w:t>
      </w:r>
      <w:r w:rsidR="00477BEE" w:rsidRPr="007072BD">
        <w:rPr>
          <w:rFonts w:cstheme="minorHAnsi"/>
          <w:sz w:val="24"/>
          <w:szCs w:val="24"/>
          <w:u w:val="single"/>
        </w:rPr>
        <w:t>i financiranja</w:t>
      </w:r>
      <w:r w:rsidRPr="007072BD">
        <w:rPr>
          <w:rFonts w:cstheme="minorHAnsi"/>
          <w:sz w:val="24"/>
          <w:szCs w:val="24"/>
          <w:u w:val="single"/>
        </w:rPr>
        <w:t>:</w:t>
      </w:r>
    </w:p>
    <w:p w14:paraId="219DCFF0" w14:textId="055A4572" w:rsidR="00694A7F" w:rsidRPr="007072BD" w:rsidRDefault="00694A7F" w:rsidP="00B532D5">
      <w:pPr>
        <w:spacing w:after="0" w:line="276" w:lineRule="auto"/>
        <w:jc w:val="both"/>
        <w:rPr>
          <w:rFonts w:cstheme="minorHAnsi"/>
          <w:sz w:val="24"/>
          <w:szCs w:val="24"/>
        </w:rPr>
      </w:pPr>
      <w:r w:rsidRPr="007072BD">
        <w:rPr>
          <w:rFonts w:cstheme="minorHAnsi"/>
          <w:sz w:val="24"/>
          <w:szCs w:val="24"/>
        </w:rPr>
        <w:t xml:space="preserve">Grad Rijeka </w:t>
      </w:r>
      <w:r w:rsidR="007072BD" w:rsidRPr="007072BD">
        <w:rPr>
          <w:rFonts w:cstheme="minorHAnsi"/>
          <w:sz w:val="24"/>
          <w:szCs w:val="24"/>
        </w:rPr>
        <w:t>28</w:t>
      </w:r>
      <w:r w:rsidRPr="007072BD">
        <w:rPr>
          <w:rFonts w:cstheme="minorHAnsi"/>
          <w:sz w:val="24"/>
          <w:szCs w:val="24"/>
        </w:rPr>
        <w:t>.</w:t>
      </w:r>
      <w:r w:rsidR="007072BD" w:rsidRPr="007072BD">
        <w:rPr>
          <w:rFonts w:cstheme="minorHAnsi"/>
          <w:sz w:val="24"/>
          <w:szCs w:val="24"/>
        </w:rPr>
        <w:t>6</w:t>
      </w:r>
      <w:r w:rsidRPr="007072BD">
        <w:rPr>
          <w:rFonts w:cstheme="minorHAnsi"/>
          <w:sz w:val="24"/>
          <w:szCs w:val="24"/>
        </w:rPr>
        <w:t xml:space="preserve">50,00 </w:t>
      </w:r>
      <w:r w:rsidR="00F73FFD" w:rsidRPr="007072BD">
        <w:rPr>
          <w:rFonts w:cstheme="minorHAnsi"/>
          <w:sz w:val="24"/>
          <w:szCs w:val="24"/>
        </w:rPr>
        <w:t>€</w:t>
      </w:r>
    </w:p>
    <w:p w14:paraId="15B52945" w14:textId="77777777" w:rsidR="00774F4A" w:rsidRDefault="00774F4A" w:rsidP="00B532D5">
      <w:pPr>
        <w:spacing w:after="0" w:line="276" w:lineRule="auto"/>
        <w:jc w:val="both"/>
        <w:rPr>
          <w:rFonts w:ascii="Arial" w:hAnsi="Arial" w:cs="Arial"/>
          <w:b/>
          <w:bCs/>
          <w:sz w:val="24"/>
          <w:szCs w:val="24"/>
        </w:rPr>
      </w:pPr>
    </w:p>
    <w:p w14:paraId="54AC2FED" w14:textId="20E30B91" w:rsidR="00477BEE" w:rsidRPr="00EB3757" w:rsidRDefault="00477BEE" w:rsidP="00B532D5">
      <w:pPr>
        <w:spacing w:after="0" w:line="276" w:lineRule="auto"/>
        <w:jc w:val="both"/>
        <w:rPr>
          <w:rFonts w:cstheme="minorHAnsi"/>
          <w:b/>
          <w:bCs/>
          <w:sz w:val="26"/>
          <w:szCs w:val="26"/>
          <w:u w:val="single"/>
        </w:rPr>
      </w:pPr>
      <w:r w:rsidRPr="00EB3757">
        <w:rPr>
          <w:rFonts w:cstheme="minorHAnsi"/>
          <w:b/>
          <w:bCs/>
          <w:sz w:val="26"/>
          <w:szCs w:val="26"/>
          <w:u w:val="single"/>
        </w:rPr>
        <w:t>Nabava opreme</w:t>
      </w:r>
    </w:p>
    <w:p w14:paraId="4370C4B5" w14:textId="4FE94A66" w:rsidR="00774F4A" w:rsidRPr="00740B46" w:rsidRDefault="00624E13" w:rsidP="00B532D5">
      <w:pPr>
        <w:spacing w:after="0" w:line="276" w:lineRule="auto"/>
        <w:jc w:val="both"/>
        <w:rPr>
          <w:rFonts w:cstheme="minorHAnsi"/>
          <w:sz w:val="24"/>
          <w:szCs w:val="24"/>
        </w:rPr>
      </w:pPr>
      <w:r w:rsidRPr="00740B46">
        <w:rPr>
          <w:rFonts w:cstheme="minorHAnsi"/>
          <w:sz w:val="24"/>
          <w:szCs w:val="24"/>
        </w:rPr>
        <w:lastRenderedPageBreak/>
        <w:t>Planira se nabaviti računalna oprema,</w:t>
      </w:r>
      <w:r w:rsidR="00740B46" w:rsidRPr="00740B46">
        <w:rPr>
          <w:rFonts w:cstheme="minorHAnsi"/>
          <w:sz w:val="24"/>
          <w:szCs w:val="24"/>
        </w:rPr>
        <w:t xml:space="preserve"> uredski namještaj, komunikacijska oprema, licence, ka</w:t>
      </w:r>
      <w:r w:rsidRPr="00740B46">
        <w:rPr>
          <w:rFonts w:cstheme="minorHAnsi"/>
          <w:sz w:val="24"/>
          <w:szCs w:val="24"/>
        </w:rPr>
        <w:t xml:space="preserve">o i </w:t>
      </w:r>
      <w:r w:rsidR="00740B46" w:rsidRPr="00740B46">
        <w:rPr>
          <w:rFonts w:cstheme="minorHAnsi"/>
          <w:sz w:val="24"/>
          <w:szCs w:val="24"/>
        </w:rPr>
        <w:t>oprema za održavanje i zaštitu, za sve tri lokacije na kojima djeluje ustanova (Kockica, Palača šećera i p/o Galeb).</w:t>
      </w:r>
    </w:p>
    <w:p w14:paraId="53266102" w14:textId="77777777" w:rsidR="00740B46" w:rsidRPr="00740B46" w:rsidRDefault="00740B46" w:rsidP="00B532D5">
      <w:pPr>
        <w:spacing w:after="0" w:line="276" w:lineRule="auto"/>
        <w:jc w:val="both"/>
        <w:rPr>
          <w:rFonts w:cstheme="minorHAnsi"/>
          <w:sz w:val="24"/>
          <w:szCs w:val="24"/>
        </w:rPr>
      </w:pPr>
    </w:p>
    <w:p w14:paraId="34212297" w14:textId="1AA62119" w:rsidR="00477BEE" w:rsidRDefault="00477BEE" w:rsidP="00B532D5">
      <w:pPr>
        <w:spacing w:after="0" w:line="276" w:lineRule="auto"/>
        <w:jc w:val="both"/>
        <w:rPr>
          <w:rFonts w:cstheme="minorHAnsi"/>
          <w:sz w:val="24"/>
          <w:szCs w:val="24"/>
          <w:u w:val="single"/>
        </w:rPr>
      </w:pPr>
      <w:r w:rsidRPr="00EB3757">
        <w:rPr>
          <w:rFonts w:cstheme="minorHAnsi"/>
          <w:sz w:val="24"/>
          <w:szCs w:val="24"/>
          <w:u w:val="single"/>
        </w:rPr>
        <w:t>Ukup</w:t>
      </w:r>
      <w:r w:rsidR="00774F4A" w:rsidRPr="00EB3757">
        <w:rPr>
          <w:rFonts w:cstheme="minorHAnsi"/>
          <w:sz w:val="24"/>
          <w:szCs w:val="24"/>
          <w:u w:val="single"/>
        </w:rPr>
        <w:t>ni troškovi</w:t>
      </w:r>
      <w:r w:rsidRPr="00EB3757">
        <w:rPr>
          <w:rFonts w:cstheme="minorHAnsi"/>
          <w:sz w:val="24"/>
          <w:szCs w:val="24"/>
          <w:u w:val="single"/>
        </w:rPr>
        <w:t>: 1</w:t>
      </w:r>
      <w:r w:rsidR="00D31F1C" w:rsidRPr="00EB3757">
        <w:rPr>
          <w:rFonts w:cstheme="minorHAnsi"/>
          <w:sz w:val="24"/>
          <w:szCs w:val="24"/>
          <w:u w:val="single"/>
        </w:rPr>
        <w:t>34.593</w:t>
      </w:r>
      <w:r w:rsidRPr="00EB3757">
        <w:rPr>
          <w:rFonts w:cstheme="minorHAnsi"/>
          <w:sz w:val="24"/>
          <w:szCs w:val="24"/>
          <w:u w:val="single"/>
        </w:rPr>
        <w:t xml:space="preserve">,00 </w:t>
      </w:r>
      <w:r w:rsidR="00774F4A" w:rsidRPr="00EB3757">
        <w:rPr>
          <w:rFonts w:cstheme="minorHAnsi"/>
          <w:sz w:val="24"/>
          <w:szCs w:val="24"/>
          <w:u w:val="single"/>
        </w:rPr>
        <w:t>€</w:t>
      </w:r>
    </w:p>
    <w:p w14:paraId="0877E79E" w14:textId="77777777" w:rsidR="00971E9B" w:rsidRPr="00EB3757" w:rsidRDefault="00971E9B" w:rsidP="00B532D5">
      <w:pPr>
        <w:spacing w:after="0" w:line="276" w:lineRule="auto"/>
        <w:jc w:val="both"/>
        <w:rPr>
          <w:rFonts w:cstheme="minorHAnsi"/>
          <w:sz w:val="24"/>
          <w:szCs w:val="24"/>
          <w:u w:val="single"/>
        </w:rPr>
      </w:pPr>
    </w:p>
    <w:p w14:paraId="41165DB0" w14:textId="77777777" w:rsidR="00477BEE" w:rsidRPr="00EB3757" w:rsidRDefault="00477BEE" w:rsidP="00B532D5">
      <w:pPr>
        <w:spacing w:after="0" w:line="276" w:lineRule="auto"/>
        <w:jc w:val="both"/>
        <w:rPr>
          <w:rFonts w:cstheme="minorHAnsi"/>
          <w:sz w:val="24"/>
          <w:szCs w:val="24"/>
          <w:u w:val="single"/>
        </w:rPr>
      </w:pPr>
      <w:r w:rsidRPr="00EB3757">
        <w:rPr>
          <w:rFonts w:cstheme="minorHAnsi"/>
          <w:sz w:val="24"/>
          <w:szCs w:val="24"/>
          <w:u w:val="single"/>
        </w:rPr>
        <w:t>Izvori financiranja:</w:t>
      </w:r>
    </w:p>
    <w:p w14:paraId="0C38E0BD" w14:textId="4FEA3351" w:rsidR="00477BEE" w:rsidRPr="00EB3757" w:rsidRDefault="00477BEE" w:rsidP="00B532D5">
      <w:pPr>
        <w:spacing w:after="0" w:line="276" w:lineRule="auto"/>
        <w:jc w:val="both"/>
        <w:rPr>
          <w:rFonts w:cstheme="minorHAnsi"/>
          <w:sz w:val="24"/>
          <w:szCs w:val="24"/>
        </w:rPr>
      </w:pPr>
      <w:r w:rsidRPr="00EB3757">
        <w:rPr>
          <w:rFonts w:cstheme="minorHAnsi"/>
          <w:sz w:val="24"/>
          <w:szCs w:val="24"/>
        </w:rPr>
        <w:t>Grad Rijeka 11</w:t>
      </w:r>
      <w:r w:rsidR="00D31F1C" w:rsidRPr="00EB3757">
        <w:rPr>
          <w:rFonts w:cstheme="minorHAnsi"/>
          <w:sz w:val="24"/>
          <w:szCs w:val="24"/>
        </w:rPr>
        <w:t>5</w:t>
      </w:r>
      <w:r w:rsidRPr="00EB3757">
        <w:rPr>
          <w:rFonts w:cstheme="minorHAnsi"/>
          <w:sz w:val="24"/>
          <w:szCs w:val="24"/>
        </w:rPr>
        <w:t>.</w:t>
      </w:r>
      <w:r w:rsidR="00D31F1C" w:rsidRPr="00EB3757">
        <w:rPr>
          <w:rFonts w:cstheme="minorHAnsi"/>
          <w:sz w:val="24"/>
          <w:szCs w:val="24"/>
        </w:rPr>
        <w:t>119</w:t>
      </w:r>
      <w:r w:rsidRPr="00EB3757">
        <w:rPr>
          <w:rFonts w:cstheme="minorHAnsi"/>
          <w:sz w:val="24"/>
          <w:szCs w:val="24"/>
        </w:rPr>
        <w:t xml:space="preserve">,00 </w:t>
      </w:r>
      <w:r w:rsidR="00774F4A" w:rsidRPr="00EB3757">
        <w:rPr>
          <w:rFonts w:cstheme="minorHAnsi"/>
          <w:sz w:val="24"/>
          <w:szCs w:val="24"/>
        </w:rPr>
        <w:t>€</w:t>
      </w:r>
    </w:p>
    <w:p w14:paraId="6D4234FB" w14:textId="481BC0BB" w:rsidR="00D31F1C" w:rsidRPr="00EB3757" w:rsidRDefault="00D31F1C" w:rsidP="00B532D5">
      <w:pPr>
        <w:spacing w:after="0" w:line="276" w:lineRule="auto"/>
        <w:jc w:val="both"/>
        <w:rPr>
          <w:rFonts w:cstheme="minorHAnsi"/>
          <w:sz w:val="24"/>
          <w:szCs w:val="24"/>
        </w:rPr>
      </w:pPr>
      <w:r w:rsidRPr="00EB3757">
        <w:rPr>
          <w:rFonts w:cstheme="minorHAnsi"/>
          <w:sz w:val="24"/>
          <w:szCs w:val="24"/>
        </w:rPr>
        <w:t>Vlastiti prihodi: 7.474,00 €</w:t>
      </w:r>
    </w:p>
    <w:p w14:paraId="671CC447" w14:textId="1893FA92" w:rsidR="00D31F1C" w:rsidRPr="00EB3757" w:rsidRDefault="00D31F1C" w:rsidP="00B532D5">
      <w:pPr>
        <w:spacing w:after="0" w:line="276" w:lineRule="auto"/>
        <w:jc w:val="both"/>
        <w:rPr>
          <w:rFonts w:cstheme="minorHAnsi"/>
          <w:sz w:val="24"/>
          <w:szCs w:val="24"/>
        </w:rPr>
      </w:pPr>
      <w:r w:rsidRPr="00EB3757">
        <w:rPr>
          <w:rFonts w:cstheme="minorHAnsi"/>
          <w:sz w:val="24"/>
          <w:szCs w:val="24"/>
        </w:rPr>
        <w:t xml:space="preserve">Prihodi </w:t>
      </w:r>
      <w:r w:rsidR="0068775A" w:rsidRPr="00EB3757">
        <w:rPr>
          <w:rFonts w:cstheme="minorHAnsi"/>
          <w:sz w:val="24"/>
          <w:szCs w:val="24"/>
        </w:rPr>
        <w:t>za posebne namjene</w:t>
      </w:r>
      <w:r w:rsidRPr="00EB3757">
        <w:rPr>
          <w:rFonts w:cstheme="minorHAnsi"/>
          <w:sz w:val="24"/>
          <w:szCs w:val="24"/>
        </w:rPr>
        <w:t>: 12.000,00 €</w:t>
      </w:r>
    </w:p>
    <w:p w14:paraId="5C7B73C9" w14:textId="77777777" w:rsidR="00D31F1C" w:rsidRPr="00477BEE" w:rsidRDefault="00D31F1C" w:rsidP="00B532D5">
      <w:pPr>
        <w:spacing w:after="0" w:line="276" w:lineRule="auto"/>
        <w:jc w:val="both"/>
        <w:rPr>
          <w:rFonts w:ascii="Arial" w:hAnsi="Arial" w:cs="Arial"/>
          <w:sz w:val="24"/>
          <w:szCs w:val="24"/>
        </w:rPr>
      </w:pPr>
    </w:p>
    <w:p w14:paraId="749E75E9" w14:textId="77777777" w:rsidR="004B023C" w:rsidRDefault="004B023C" w:rsidP="00B532D5">
      <w:pPr>
        <w:spacing w:after="0" w:line="276" w:lineRule="auto"/>
        <w:rPr>
          <w:rFonts w:ascii="Arial" w:hAnsi="Arial" w:cs="Arial"/>
          <w:b/>
          <w:bCs/>
          <w:sz w:val="24"/>
          <w:szCs w:val="24"/>
        </w:rPr>
      </w:pPr>
    </w:p>
    <w:p w14:paraId="71279503" w14:textId="77777777" w:rsidR="004B023C" w:rsidRDefault="004B023C" w:rsidP="00B532D5">
      <w:pPr>
        <w:spacing w:after="0" w:line="276" w:lineRule="auto"/>
        <w:rPr>
          <w:rFonts w:ascii="Arial" w:hAnsi="Arial" w:cs="Arial"/>
          <w:b/>
          <w:bCs/>
          <w:sz w:val="24"/>
          <w:szCs w:val="24"/>
        </w:rPr>
      </w:pPr>
    </w:p>
    <w:p w14:paraId="3AAEFF31" w14:textId="26A65A5E" w:rsidR="00750169" w:rsidRPr="00AA6AFC" w:rsidRDefault="00750169" w:rsidP="00B532D5">
      <w:pPr>
        <w:spacing w:after="0" w:line="276" w:lineRule="auto"/>
        <w:jc w:val="center"/>
        <w:rPr>
          <w:rFonts w:cstheme="minorHAnsi"/>
          <w:b/>
          <w:bCs/>
          <w:sz w:val="32"/>
          <w:szCs w:val="32"/>
        </w:rPr>
      </w:pPr>
      <w:r w:rsidRPr="00AA6AFC">
        <w:rPr>
          <w:rFonts w:cstheme="minorHAnsi"/>
          <w:b/>
          <w:bCs/>
          <w:sz w:val="32"/>
          <w:szCs w:val="32"/>
        </w:rPr>
        <w:t>O</w:t>
      </w:r>
      <w:r w:rsidR="000234E4" w:rsidRPr="00AA6AFC">
        <w:rPr>
          <w:rFonts w:cstheme="minorHAnsi"/>
          <w:b/>
          <w:bCs/>
          <w:sz w:val="32"/>
          <w:szCs w:val="32"/>
        </w:rPr>
        <w:t>STALO</w:t>
      </w:r>
    </w:p>
    <w:p w14:paraId="6EEBBDB2" w14:textId="77777777" w:rsidR="00B71AE1" w:rsidRPr="00C12525" w:rsidRDefault="00B71AE1" w:rsidP="00B532D5">
      <w:pPr>
        <w:spacing w:after="0" w:line="276" w:lineRule="auto"/>
        <w:rPr>
          <w:rFonts w:ascii="Arial" w:hAnsi="Arial" w:cs="Arial"/>
          <w:b/>
          <w:bCs/>
          <w:sz w:val="28"/>
          <w:szCs w:val="28"/>
        </w:rPr>
      </w:pPr>
    </w:p>
    <w:p w14:paraId="50753B1D" w14:textId="77777777" w:rsidR="00750169" w:rsidRDefault="00750169" w:rsidP="00B532D5">
      <w:pPr>
        <w:spacing w:after="0" w:line="276" w:lineRule="auto"/>
        <w:jc w:val="both"/>
        <w:rPr>
          <w:rFonts w:ascii="Arial" w:hAnsi="Arial" w:cs="Arial"/>
          <w:sz w:val="24"/>
          <w:szCs w:val="24"/>
        </w:rPr>
      </w:pPr>
    </w:p>
    <w:p w14:paraId="031DC54A" w14:textId="3BC59A33" w:rsidR="00FC6261" w:rsidRPr="00A71D6D" w:rsidRDefault="00750169" w:rsidP="00B532D5">
      <w:pPr>
        <w:pStyle w:val="ListParagraph"/>
        <w:numPr>
          <w:ilvl w:val="0"/>
          <w:numId w:val="14"/>
        </w:numPr>
        <w:spacing w:after="0" w:line="276" w:lineRule="auto"/>
        <w:jc w:val="both"/>
        <w:rPr>
          <w:rFonts w:cstheme="minorHAnsi"/>
          <w:b/>
          <w:bCs/>
          <w:sz w:val="26"/>
          <w:szCs w:val="26"/>
          <w:u w:val="single"/>
        </w:rPr>
      </w:pPr>
      <w:r w:rsidRPr="00A71D6D">
        <w:rPr>
          <w:rFonts w:cstheme="minorHAnsi"/>
          <w:b/>
          <w:bCs/>
          <w:sz w:val="26"/>
          <w:szCs w:val="26"/>
          <w:u w:val="single"/>
        </w:rPr>
        <w:t>Ljetni program</w:t>
      </w:r>
    </w:p>
    <w:p w14:paraId="37679A30" w14:textId="77777777" w:rsidR="00A71D6D" w:rsidRPr="00A71D6D" w:rsidRDefault="00A71D6D" w:rsidP="00B532D5">
      <w:pPr>
        <w:spacing w:after="0" w:line="276" w:lineRule="auto"/>
        <w:jc w:val="both"/>
        <w:rPr>
          <w:rFonts w:cstheme="minorHAnsi"/>
          <w:b/>
          <w:bCs/>
          <w:sz w:val="24"/>
          <w:szCs w:val="24"/>
        </w:rPr>
      </w:pPr>
    </w:p>
    <w:p w14:paraId="1BA6CF57" w14:textId="77777777" w:rsidR="00A71D6D" w:rsidRPr="00A71D6D" w:rsidRDefault="00A71D6D" w:rsidP="00B532D5">
      <w:pPr>
        <w:spacing w:line="276" w:lineRule="auto"/>
        <w:jc w:val="both"/>
        <w:rPr>
          <w:rFonts w:cstheme="minorHAnsi"/>
          <w:sz w:val="24"/>
          <w:szCs w:val="24"/>
        </w:rPr>
      </w:pPr>
      <w:r w:rsidRPr="00A71D6D">
        <w:rPr>
          <w:rFonts w:cstheme="minorHAnsi"/>
          <w:sz w:val="24"/>
          <w:szCs w:val="24"/>
        </w:rPr>
        <w:t xml:space="preserve">Ljetni program unutar manifestacije </w:t>
      </w:r>
      <w:r w:rsidRPr="00A71D6D">
        <w:rPr>
          <w:rFonts w:cstheme="minorHAnsi"/>
          <w:i/>
          <w:iCs/>
          <w:sz w:val="24"/>
          <w:szCs w:val="24"/>
        </w:rPr>
        <w:t>Ljetna priča iz Benčića</w:t>
      </w:r>
      <w:r w:rsidRPr="00A71D6D">
        <w:rPr>
          <w:rFonts w:cstheme="minorHAnsi"/>
          <w:sz w:val="24"/>
          <w:szCs w:val="24"/>
        </w:rPr>
        <w:t xml:space="preserve"> provoditi će se u muzejskim prostorima i na otvorenim lokacijama kvarta te će uključivati niz tematskih radionica koje potiču stvaralaštvo, istraživanje, suradnju i povezivanje s kulturnom baštinom na zabavan i pristupačan način.</w:t>
      </w:r>
    </w:p>
    <w:p w14:paraId="696D05E2" w14:textId="77777777" w:rsidR="00A71D6D" w:rsidRPr="00A71D6D" w:rsidRDefault="00A71D6D" w:rsidP="00B532D5">
      <w:pPr>
        <w:spacing w:line="276" w:lineRule="auto"/>
        <w:jc w:val="both"/>
        <w:rPr>
          <w:rFonts w:cstheme="minorHAnsi"/>
          <w:sz w:val="24"/>
          <w:szCs w:val="24"/>
        </w:rPr>
      </w:pPr>
      <w:r w:rsidRPr="00A71D6D">
        <w:rPr>
          <w:rFonts w:cstheme="minorHAnsi"/>
          <w:sz w:val="24"/>
          <w:szCs w:val="24"/>
        </w:rPr>
        <w:t xml:space="preserve">Radionice će biti prilagođene interesima različitih dobnih skupina, obuhvaćat će likovne, multimedijalne, povijesne i edukativne aktivnosti, kreativne zadatke povezane sa muzejskim sadržajem, kao i zajedničke aktivnosti pod vodstvom vanjskih stručnjaka. </w:t>
      </w:r>
    </w:p>
    <w:p w14:paraId="5F6E0AF2" w14:textId="1687A1AB" w:rsidR="00A71D6D" w:rsidRDefault="00A71D6D" w:rsidP="00B532D5">
      <w:pPr>
        <w:spacing w:after="0" w:line="276" w:lineRule="auto"/>
        <w:jc w:val="both"/>
        <w:rPr>
          <w:rFonts w:ascii="Times New Roman" w:hAnsi="Times New Roman" w:cs="Times New Roman"/>
          <w:sz w:val="24"/>
          <w:szCs w:val="24"/>
        </w:rPr>
      </w:pPr>
      <w:r w:rsidRPr="00A71D6D">
        <w:rPr>
          <w:rFonts w:cstheme="minorHAnsi"/>
          <w:sz w:val="24"/>
          <w:szCs w:val="24"/>
        </w:rPr>
        <w:t>Program će se usmjeriti i na timske aktivnosti svih ustanova smještenih u kvartu Benčić, kako bi se dodatno potaknula međuinstitucionalna suradnja te stvorile sinergije među programima. Aktivnosti će se planirati u koordinaciji s partnerima iz kvarta, čime se stvara poticajna atmosfera za zajedničko djelovanje i kulturno uključivanje šire zajednice.</w:t>
      </w:r>
    </w:p>
    <w:p w14:paraId="0DAAB14E" w14:textId="77777777" w:rsidR="00A71D6D" w:rsidRPr="00A71D6D" w:rsidRDefault="00A71D6D" w:rsidP="00B532D5">
      <w:pPr>
        <w:spacing w:after="0" w:line="276" w:lineRule="auto"/>
        <w:jc w:val="both"/>
        <w:rPr>
          <w:rFonts w:ascii="Arial" w:hAnsi="Arial" w:cs="Arial"/>
          <w:b/>
          <w:bCs/>
          <w:sz w:val="24"/>
          <w:szCs w:val="24"/>
        </w:rPr>
      </w:pPr>
    </w:p>
    <w:p w14:paraId="7E065267" w14:textId="40011CCF" w:rsidR="00750169" w:rsidRPr="008A2766" w:rsidRDefault="00750169" w:rsidP="00B532D5">
      <w:pPr>
        <w:spacing w:after="0" w:line="276" w:lineRule="auto"/>
        <w:jc w:val="both"/>
        <w:rPr>
          <w:rFonts w:cstheme="minorHAnsi"/>
          <w:sz w:val="24"/>
          <w:szCs w:val="24"/>
          <w:u w:val="single"/>
        </w:rPr>
      </w:pPr>
      <w:r w:rsidRPr="008A2766">
        <w:rPr>
          <w:rFonts w:cstheme="minorHAnsi"/>
          <w:sz w:val="24"/>
          <w:szCs w:val="24"/>
          <w:u w:val="single"/>
        </w:rPr>
        <w:t>Ukupni izn</w:t>
      </w:r>
      <w:r w:rsidR="00582C05" w:rsidRPr="008A2766">
        <w:rPr>
          <w:rFonts w:cstheme="minorHAnsi"/>
          <w:sz w:val="24"/>
          <w:szCs w:val="24"/>
          <w:u w:val="single"/>
        </w:rPr>
        <w:t>o</w:t>
      </w:r>
      <w:r w:rsidRPr="008A2766">
        <w:rPr>
          <w:rFonts w:cstheme="minorHAnsi"/>
          <w:sz w:val="24"/>
          <w:szCs w:val="24"/>
          <w:u w:val="single"/>
        </w:rPr>
        <w:t xml:space="preserve">s: 20.000,00 </w:t>
      </w:r>
      <w:r w:rsidR="00582C05" w:rsidRPr="008A2766">
        <w:rPr>
          <w:rFonts w:cstheme="minorHAnsi"/>
          <w:sz w:val="24"/>
          <w:szCs w:val="24"/>
          <w:u w:val="single"/>
        </w:rPr>
        <w:t>€</w:t>
      </w:r>
    </w:p>
    <w:p w14:paraId="10EB5E22" w14:textId="77777777" w:rsidR="008A2766" w:rsidRPr="008A2766" w:rsidRDefault="008A2766" w:rsidP="00B532D5">
      <w:pPr>
        <w:spacing w:after="0" w:line="276" w:lineRule="auto"/>
        <w:jc w:val="both"/>
        <w:rPr>
          <w:rFonts w:cstheme="minorHAnsi"/>
          <w:sz w:val="24"/>
          <w:szCs w:val="24"/>
          <w:u w:val="single"/>
        </w:rPr>
      </w:pPr>
    </w:p>
    <w:p w14:paraId="21A5BF63" w14:textId="77777777" w:rsidR="00582C05" w:rsidRPr="008A2766" w:rsidRDefault="00750169" w:rsidP="00B532D5">
      <w:pPr>
        <w:spacing w:after="0" w:line="276" w:lineRule="auto"/>
        <w:jc w:val="both"/>
        <w:rPr>
          <w:rFonts w:cstheme="minorHAnsi"/>
          <w:sz w:val="24"/>
          <w:szCs w:val="24"/>
          <w:u w:val="single"/>
        </w:rPr>
      </w:pPr>
      <w:r w:rsidRPr="008A2766">
        <w:rPr>
          <w:rFonts w:cstheme="minorHAnsi"/>
          <w:sz w:val="24"/>
          <w:szCs w:val="24"/>
          <w:u w:val="single"/>
        </w:rPr>
        <w:t>Izvor</w:t>
      </w:r>
      <w:r w:rsidR="00582C05" w:rsidRPr="008A2766">
        <w:rPr>
          <w:rFonts w:cstheme="minorHAnsi"/>
          <w:sz w:val="24"/>
          <w:szCs w:val="24"/>
          <w:u w:val="single"/>
        </w:rPr>
        <w:t>i financiranja:</w:t>
      </w:r>
      <w:r w:rsidRPr="008A2766">
        <w:rPr>
          <w:rFonts w:cstheme="minorHAnsi"/>
          <w:sz w:val="24"/>
          <w:szCs w:val="24"/>
          <w:u w:val="single"/>
        </w:rPr>
        <w:t xml:space="preserve"> </w:t>
      </w:r>
    </w:p>
    <w:p w14:paraId="5D7AAC40" w14:textId="3AFD03B8" w:rsidR="00750169" w:rsidRDefault="00750169" w:rsidP="00B532D5">
      <w:pPr>
        <w:spacing w:after="0" w:line="276" w:lineRule="auto"/>
        <w:jc w:val="both"/>
        <w:rPr>
          <w:rFonts w:cstheme="minorHAnsi"/>
          <w:sz w:val="24"/>
          <w:szCs w:val="24"/>
        </w:rPr>
      </w:pPr>
      <w:r w:rsidRPr="008A2766">
        <w:rPr>
          <w:rFonts w:cstheme="minorHAnsi"/>
          <w:sz w:val="24"/>
          <w:szCs w:val="24"/>
        </w:rPr>
        <w:t>Grad Rijeka</w:t>
      </w:r>
      <w:r w:rsidR="00582C05" w:rsidRPr="008A2766">
        <w:rPr>
          <w:rFonts w:cstheme="minorHAnsi"/>
          <w:sz w:val="24"/>
          <w:szCs w:val="24"/>
        </w:rPr>
        <w:t xml:space="preserve">: </w:t>
      </w:r>
      <w:r w:rsidRPr="008A2766">
        <w:rPr>
          <w:rFonts w:cstheme="minorHAnsi"/>
          <w:sz w:val="24"/>
          <w:szCs w:val="24"/>
        </w:rPr>
        <w:t xml:space="preserve">20.000,00 </w:t>
      </w:r>
      <w:r w:rsidR="00582C05" w:rsidRPr="008A2766">
        <w:rPr>
          <w:rFonts w:cstheme="minorHAnsi"/>
          <w:sz w:val="24"/>
          <w:szCs w:val="24"/>
        </w:rPr>
        <w:t>€</w:t>
      </w:r>
    </w:p>
    <w:p w14:paraId="2DF8AEA0" w14:textId="77777777" w:rsidR="004F3F54" w:rsidRDefault="004F3F54" w:rsidP="00B532D5">
      <w:pPr>
        <w:spacing w:after="0" w:line="276" w:lineRule="auto"/>
        <w:jc w:val="both"/>
        <w:rPr>
          <w:rFonts w:cstheme="minorHAnsi"/>
          <w:sz w:val="24"/>
          <w:szCs w:val="24"/>
        </w:rPr>
      </w:pPr>
    </w:p>
    <w:p w14:paraId="7680C42C" w14:textId="5ECEAEBD" w:rsidR="004F3F54" w:rsidRDefault="004F3F54" w:rsidP="00B532D5">
      <w:pPr>
        <w:pStyle w:val="ListParagraph"/>
        <w:numPr>
          <w:ilvl w:val="0"/>
          <w:numId w:val="14"/>
        </w:numPr>
        <w:spacing w:after="0" w:line="276" w:lineRule="auto"/>
        <w:jc w:val="both"/>
        <w:rPr>
          <w:rFonts w:cstheme="minorHAnsi"/>
          <w:b/>
          <w:bCs/>
          <w:sz w:val="26"/>
          <w:szCs w:val="26"/>
          <w:u w:val="single"/>
        </w:rPr>
      </w:pPr>
      <w:r>
        <w:rPr>
          <w:rFonts w:cstheme="minorHAnsi"/>
          <w:b/>
          <w:bCs/>
          <w:sz w:val="26"/>
          <w:szCs w:val="26"/>
          <w:u w:val="single"/>
        </w:rPr>
        <w:t>Manifestacija Noć muzeja 2026.</w:t>
      </w:r>
    </w:p>
    <w:p w14:paraId="54106D1F" w14:textId="77777777" w:rsidR="006C7788" w:rsidRDefault="006C7788" w:rsidP="00B532D5">
      <w:pPr>
        <w:pStyle w:val="ListParagraph"/>
        <w:spacing w:after="0" w:line="276" w:lineRule="auto"/>
        <w:jc w:val="both"/>
        <w:rPr>
          <w:rFonts w:cstheme="minorHAnsi"/>
          <w:b/>
          <w:bCs/>
          <w:sz w:val="26"/>
          <w:szCs w:val="26"/>
          <w:u w:val="single"/>
        </w:rPr>
      </w:pPr>
    </w:p>
    <w:p w14:paraId="4ED121C3" w14:textId="77777777" w:rsidR="004F3F54" w:rsidRPr="004F3F54" w:rsidRDefault="004F3F54" w:rsidP="00B532D5">
      <w:pPr>
        <w:spacing w:line="276" w:lineRule="auto"/>
        <w:jc w:val="both"/>
        <w:rPr>
          <w:rFonts w:cstheme="minorHAnsi"/>
          <w:sz w:val="24"/>
          <w:szCs w:val="24"/>
        </w:rPr>
      </w:pPr>
      <w:r w:rsidRPr="004F3F54">
        <w:rPr>
          <w:rFonts w:cstheme="minorHAnsi"/>
          <w:sz w:val="24"/>
          <w:szCs w:val="24"/>
        </w:rPr>
        <w:t>U okviru manifestacije planira se raznovrstan programski sadržaj namijenjen različitim dobnim skupinama i interesima publike, s ciljem poticanja aktivne kulturne participacije, međusobnog dijaloga te uključivosti svih zainteresiranih građana.</w:t>
      </w:r>
    </w:p>
    <w:p w14:paraId="48090A95" w14:textId="77777777" w:rsidR="004F3F54" w:rsidRPr="004F3F54" w:rsidRDefault="004F3F54" w:rsidP="00B532D5">
      <w:pPr>
        <w:spacing w:line="276" w:lineRule="auto"/>
        <w:jc w:val="both"/>
        <w:rPr>
          <w:rFonts w:cstheme="minorHAnsi"/>
          <w:sz w:val="24"/>
          <w:szCs w:val="24"/>
        </w:rPr>
      </w:pPr>
      <w:r w:rsidRPr="004F3F54">
        <w:rPr>
          <w:rFonts w:cstheme="minorHAnsi"/>
          <w:sz w:val="24"/>
          <w:szCs w:val="24"/>
        </w:rPr>
        <w:lastRenderedPageBreak/>
        <w:t xml:space="preserve">Program manifestacije obuhvatit će interaktivne edukativne radionice za djecu i odrasle, uključujući likovne, kreativne i povijesno-edukativne sadržaje, kao i tematska stručna vodstva kroz stalni postav i aktualne izložbe muzeja. Večernji ambijent dodatno će biti obogaćen glazbenim izvedbama lokalnih izvođača te prigodnim umjetničkim performansima i intervencijama koje će se konceptualno nadovezivati na muzejski sadržaj i temu manifestacije. </w:t>
      </w:r>
    </w:p>
    <w:p w14:paraId="1DE7E0AE" w14:textId="77777777" w:rsidR="004F3F54" w:rsidRPr="004F3F54" w:rsidRDefault="004F3F54" w:rsidP="00B532D5">
      <w:pPr>
        <w:spacing w:line="276" w:lineRule="auto"/>
        <w:jc w:val="both"/>
        <w:rPr>
          <w:rFonts w:cstheme="minorHAnsi"/>
          <w:sz w:val="24"/>
          <w:szCs w:val="24"/>
        </w:rPr>
      </w:pPr>
      <w:r w:rsidRPr="004F3F54">
        <w:rPr>
          <w:rFonts w:cstheme="minorHAnsi"/>
          <w:sz w:val="24"/>
          <w:szCs w:val="24"/>
        </w:rPr>
        <w:t>U segmentu javne komunikacije i promidžbe planira se izrada promotivnih materijala (plakati, letci, program), online kampanja na društvenim mrežama i mrežnim stranicama muzeja te medijsko predstavljanje putem lokalnih radio postaja i portala radi osiguravanja vidljivosti programa i poticanja posjećenosti.</w:t>
      </w:r>
    </w:p>
    <w:p w14:paraId="413D7682" w14:textId="1712D81A" w:rsidR="006C7788" w:rsidRPr="008A2766" w:rsidRDefault="006C7788" w:rsidP="00B532D5">
      <w:pPr>
        <w:spacing w:after="0" w:line="276" w:lineRule="auto"/>
        <w:jc w:val="both"/>
        <w:rPr>
          <w:rFonts w:cstheme="minorHAnsi"/>
          <w:sz w:val="24"/>
          <w:szCs w:val="24"/>
          <w:u w:val="single"/>
        </w:rPr>
      </w:pPr>
      <w:r w:rsidRPr="008A2766">
        <w:rPr>
          <w:rFonts w:cstheme="minorHAnsi"/>
          <w:sz w:val="24"/>
          <w:szCs w:val="24"/>
          <w:u w:val="single"/>
        </w:rPr>
        <w:t>Ukupni iznos: 2.</w:t>
      </w:r>
      <w:r>
        <w:rPr>
          <w:rFonts w:cstheme="minorHAnsi"/>
          <w:sz w:val="24"/>
          <w:szCs w:val="24"/>
          <w:u w:val="single"/>
        </w:rPr>
        <w:t>5</w:t>
      </w:r>
      <w:r w:rsidRPr="008A2766">
        <w:rPr>
          <w:rFonts w:cstheme="minorHAnsi"/>
          <w:sz w:val="24"/>
          <w:szCs w:val="24"/>
          <w:u w:val="single"/>
        </w:rPr>
        <w:t>00,00 €</w:t>
      </w:r>
    </w:p>
    <w:p w14:paraId="6DF83024" w14:textId="77777777" w:rsidR="006C7788" w:rsidRPr="008A2766" w:rsidRDefault="006C7788" w:rsidP="00B532D5">
      <w:pPr>
        <w:spacing w:after="0" w:line="276" w:lineRule="auto"/>
        <w:jc w:val="both"/>
        <w:rPr>
          <w:rFonts w:cstheme="minorHAnsi"/>
          <w:sz w:val="24"/>
          <w:szCs w:val="24"/>
          <w:u w:val="single"/>
        </w:rPr>
      </w:pPr>
    </w:p>
    <w:p w14:paraId="655BC9E4" w14:textId="77777777" w:rsidR="006C7788" w:rsidRPr="008A2766" w:rsidRDefault="006C7788" w:rsidP="00B532D5">
      <w:pPr>
        <w:spacing w:after="0" w:line="276" w:lineRule="auto"/>
        <w:jc w:val="both"/>
        <w:rPr>
          <w:rFonts w:cstheme="minorHAnsi"/>
          <w:sz w:val="24"/>
          <w:szCs w:val="24"/>
          <w:u w:val="single"/>
        </w:rPr>
      </w:pPr>
      <w:r w:rsidRPr="008A2766">
        <w:rPr>
          <w:rFonts w:cstheme="minorHAnsi"/>
          <w:sz w:val="24"/>
          <w:szCs w:val="24"/>
          <w:u w:val="single"/>
        </w:rPr>
        <w:t xml:space="preserve">Izvori financiranja: </w:t>
      </w:r>
    </w:p>
    <w:p w14:paraId="0D5D1090" w14:textId="73E9D697" w:rsidR="006C7788" w:rsidRDefault="006C7788" w:rsidP="00B532D5">
      <w:pPr>
        <w:spacing w:after="0" w:line="276" w:lineRule="auto"/>
        <w:jc w:val="both"/>
        <w:rPr>
          <w:rFonts w:cstheme="minorHAnsi"/>
          <w:sz w:val="24"/>
          <w:szCs w:val="24"/>
        </w:rPr>
      </w:pPr>
      <w:r w:rsidRPr="008A2766">
        <w:rPr>
          <w:rFonts w:cstheme="minorHAnsi"/>
          <w:sz w:val="24"/>
          <w:szCs w:val="24"/>
        </w:rPr>
        <w:t>Grad Rijeka: 2.</w:t>
      </w:r>
      <w:r>
        <w:rPr>
          <w:rFonts w:cstheme="minorHAnsi"/>
          <w:sz w:val="24"/>
          <w:szCs w:val="24"/>
        </w:rPr>
        <w:t>5</w:t>
      </w:r>
      <w:r w:rsidRPr="008A2766">
        <w:rPr>
          <w:rFonts w:cstheme="minorHAnsi"/>
          <w:sz w:val="24"/>
          <w:szCs w:val="24"/>
        </w:rPr>
        <w:t>00,00 €</w:t>
      </w:r>
    </w:p>
    <w:p w14:paraId="6F003867" w14:textId="77777777" w:rsidR="004F3F54" w:rsidRPr="008A2766" w:rsidRDefault="004F3F54" w:rsidP="00B532D5">
      <w:pPr>
        <w:spacing w:after="0" w:line="276" w:lineRule="auto"/>
        <w:jc w:val="both"/>
        <w:rPr>
          <w:rFonts w:cstheme="minorHAnsi"/>
          <w:sz w:val="24"/>
          <w:szCs w:val="24"/>
        </w:rPr>
      </w:pPr>
    </w:p>
    <w:p w14:paraId="631DCE32" w14:textId="77777777" w:rsidR="00A71D6D" w:rsidRDefault="00A71D6D" w:rsidP="00B532D5">
      <w:pPr>
        <w:spacing w:after="0" w:line="276" w:lineRule="auto"/>
        <w:jc w:val="both"/>
        <w:rPr>
          <w:rFonts w:ascii="Arial" w:hAnsi="Arial" w:cs="Arial"/>
          <w:sz w:val="24"/>
          <w:szCs w:val="24"/>
        </w:rPr>
      </w:pPr>
    </w:p>
    <w:p w14:paraId="41F1ED18" w14:textId="77777777" w:rsidR="00750169" w:rsidRDefault="00750169" w:rsidP="00B532D5">
      <w:pPr>
        <w:pStyle w:val="NoSpacing"/>
        <w:numPr>
          <w:ilvl w:val="0"/>
          <w:numId w:val="8"/>
        </w:numPr>
        <w:spacing w:line="276" w:lineRule="auto"/>
        <w:jc w:val="both"/>
        <w:rPr>
          <w:rFonts w:asciiTheme="minorHAnsi" w:hAnsiTheme="minorHAnsi" w:cstheme="minorHAnsi"/>
          <w:b/>
          <w:bCs/>
          <w:sz w:val="26"/>
          <w:szCs w:val="26"/>
          <w:u w:val="single"/>
        </w:rPr>
      </w:pPr>
      <w:r w:rsidRPr="00F2050F">
        <w:rPr>
          <w:rFonts w:asciiTheme="minorHAnsi" w:hAnsiTheme="minorHAnsi" w:cstheme="minorHAnsi"/>
          <w:b/>
          <w:bCs/>
          <w:sz w:val="26"/>
          <w:szCs w:val="26"/>
          <w:u w:val="single"/>
        </w:rPr>
        <w:t>Članarine i pristojbe</w:t>
      </w:r>
    </w:p>
    <w:p w14:paraId="1F7E7F35" w14:textId="77777777" w:rsidR="00F2050F" w:rsidRPr="00F2050F" w:rsidRDefault="00F2050F" w:rsidP="00B532D5">
      <w:pPr>
        <w:pStyle w:val="NoSpacing"/>
        <w:spacing w:line="276" w:lineRule="auto"/>
        <w:ind w:left="720"/>
        <w:jc w:val="both"/>
        <w:rPr>
          <w:rFonts w:asciiTheme="minorHAnsi" w:hAnsiTheme="minorHAnsi" w:cstheme="minorHAnsi"/>
          <w:b/>
          <w:bCs/>
          <w:sz w:val="26"/>
          <w:szCs w:val="26"/>
          <w:u w:val="single"/>
        </w:rPr>
      </w:pPr>
    </w:p>
    <w:p w14:paraId="79217E5E" w14:textId="6CD163DE" w:rsidR="00750169" w:rsidRPr="00F2050F" w:rsidRDefault="00750169" w:rsidP="00B532D5">
      <w:pPr>
        <w:pStyle w:val="NoSpacing"/>
        <w:spacing w:line="276" w:lineRule="auto"/>
        <w:jc w:val="both"/>
        <w:rPr>
          <w:rFonts w:asciiTheme="minorHAnsi" w:hAnsiTheme="minorHAnsi" w:cstheme="minorHAnsi"/>
          <w:sz w:val="24"/>
          <w:szCs w:val="24"/>
        </w:rPr>
      </w:pPr>
      <w:r w:rsidRPr="00F2050F">
        <w:rPr>
          <w:rFonts w:asciiTheme="minorHAnsi" w:hAnsiTheme="minorHAnsi" w:cstheme="minorHAnsi"/>
          <w:sz w:val="24"/>
          <w:szCs w:val="24"/>
        </w:rPr>
        <w:t>Članstvo u organizaciji ICOM, Europa Nostra ECTN, Sveučilišnoj knjižnici</w:t>
      </w:r>
      <w:r w:rsidR="00F2050F">
        <w:rPr>
          <w:rFonts w:asciiTheme="minorHAnsi" w:hAnsiTheme="minorHAnsi" w:cstheme="minorHAnsi"/>
          <w:sz w:val="24"/>
          <w:szCs w:val="24"/>
        </w:rPr>
        <w:t xml:space="preserve"> i ostalo.</w:t>
      </w:r>
    </w:p>
    <w:p w14:paraId="14F9D563" w14:textId="77777777" w:rsidR="00750169" w:rsidRPr="00F2050F" w:rsidRDefault="00750169" w:rsidP="00B532D5">
      <w:pPr>
        <w:pStyle w:val="NoSpacing"/>
        <w:spacing w:line="276" w:lineRule="auto"/>
        <w:jc w:val="both"/>
        <w:rPr>
          <w:rFonts w:asciiTheme="minorHAnsi" w:hAnsiTheme="minorHAnsi" w:cstheme="minorHAnsi"/>
          <w:sz w:val="10"/>
          <w:szCs w:val="10"/>
        </w:rPr>
      </w:pPr>
    </w:p>
    <w:p w14:paraId="4F7BE68B" w14:textId="27C57800" w:rsidR="00750169" w:rsidRPr="00F2050F" w:rsidRDefault="00750169" w:rsidP="00B532D5">
      <w:pPr>
        <w:pStyle w:val="NoSpacing"/>
        <w:spacing w:line="276" w:lineRule="auto"/>
        <w:jc w:val="both"/>
        <w:rPr>
          <w:rFonts w:asciiTheme="minorHAnsi" w:hAnsiTheme="minorHAnsi" w:cstheme="minorHAnsi"/>
          <w:sz w:val="24"/>
          <w:szCs w:val="24"/>
          <w:u w:val="single"/>
        </w:rPr>
      </w:pPr>
      <w:r w:rsidRPr="00F2050F">
        <w:rPr>
          <w:rFonts w:asciiTheme="minorHAnsi" w:hAnsiTheme="minorHAnsi" w:cstheme="minorHAnsi"/>
          <w:sz w:val="24"/>
          <w:szCs w:val="24"/>
          <w:u w:val="single"/>
        </w:rPr>
        <w:t xml:space="preserve">Ukupni troškovi: </w:t>
      </w:r>
      <w:r w:rsidR="00F2050F" w:rsidRPr="00F2050F">
        <w:rPr>
          <w:rFonts w:asciiTheme="minorHAnsi" w:hAnsiTheme="minorHAnsi" w:cstheme="minorHAnsi"/>
          <w:sz w:val="24"/>
          <w:szCs w:val="24"/>
          <w:u w:val="single"/>
        </w:rPr>
        <w:t>4.</w:t>
      </w:r>
      <w:r w:rsidRPr="00F2050F">
        <w:rPr>
          <w:rFonts w:asciiTheme="minorHAnsi" w:hAnsiTheme="minorHAnsi" w:cstheme="minorHAnsi"/>
          <w:sz w:val="24"/>
          <w:szCs w:val="24"/>
          <w:u w:val="single"/>
        </w:rPr>
        <w:t>95</w:t>
      </w:r>
      <w:r w:rsidR="00F2050F" w:rsidRPr="00F2050F">
        <w:rPr>
          <w:rFonts w:asciiTheme="minorHAnsi" w:hAnsiTheme="minorHAnsi" w:cstheme="minorHAnsi"/>
          <w:sz w:val="24"/>
          <w:szCs w:val="24"/>
          <w:u w:val="single"/>
        </w:rPr>
        <w:t>0</w:t>
      </w:r>
      <w:r w:rsidRPr="00F2050F">
        <w:rPr>
          <w:rFonts w:asciiTheme="minorHAnsi" w:hAnsiTheme="minorHAnsi" w:cstheme="minorHAnsi"/>
          <w:sz w:val="24"/>
          <w:szCs w:val="24"/>
          <w:u w:val="single"/>
        </w:rPr>
        <w:t>,00 €</w:t>
      </w:r>
    </w:p>
    <w:p w14:paraId="5F484972" w14:textId="77777777" w:rsidR="00750169" w:rsidRPr="00F2050F" w:rsidRDefault="00750169" w:rsidP="00B532D5">
      <w:pPr>
        <w:pStyle w:val="NoSpacing"/>
        <w:spacing w:line="276" w:lineRule="auto"/>
        <w:jc w:val="both"/>
        <w:rPr>
          <w:rFonts w:asciiTheme="minorHAnsi" w:hAnsiTheme="minorHAnsi" w:cstheme="minorHAnsi"/>
          <w:sz w:val="10"/>
          <w:szCs w:val="10"/>
          <w:u w:val="single"/>
        </w:rPr>
      </w:pPr>
    </w:p>
    <w:p w14:paraId="73368A47" w14:textId="77777777" w:rsidR="00750169" w:rsidRPr="00F2050F" w:rsidRDefault="00750169" w:rsidP="00B532D5">
      <w:pPr>
        <w:pStyle w:val="NoSpacing"/>
        <w:spacing w:line="276" w:lineRule="auto"/>
        <w:jc w:val="both"/>
        <w:rPr>
          <w:rFonts w:asciiTheme="minorHAnsi" w:hAnsiTheme="minorHAnsi" w:cstheme="minorHAnsi"/>
          <w:sz w:val="24"/>
          <w:szCs w:val="24"/>
          <w:u w:val="single"/>
        </w:rPr>
      </w:pPr>
      <w:r w:rsidRPr="00F2050F">
        <w:rPr>
          <w:rFonts w:asciiTheme="minorHAnsi" w:hAnsiTheme="minorHAnsi" w:cstheme="minorHAnsi"/>
          <w:sz w:val="24"/>
          <w:szCs w:val="24"/>
          <w:u w:val="single"/>
        </w:rPr>
        <w:t>Izvori financiranja:</w:t>
      </w:r>
    </w:p>
    <w:p w14:paraId="0E63CD44" w14:textId="4121AF7E" w:rsidR="00750169" w:rsidRPr="00F2050F" w:rsidRDefault="00750169" w:rsidP="00B532D5">
      <w:pPr>
        <w:pStyle w:val="NoSpacing"/>
        <w:spacing w:line="276" w:lineRule="auto"/>
        <w:jc w:val="both"/>
        <w:rPr>
          <w:rFonts w:asciiTheme="minorHAnsi" w:hAnsiTheme="minorHAnsi" w:cstheme="minorHAnsi"/>
          <w:sz w:val="24"/>
          <w:szCs w:val="24"/>
        </w:rPr>
      </w:pPr>
      <w:r w:rsidRPr="00F2050F">
        <w:rPr>
          <w:rFonts w:asciiTheme="minorHAnsi" w:hAnsiTheme="minorHAnsi" w:cstheme="minorHAnsi"/>
          <w:sz w:val="24"/>
          <w:szCs w:val="24"/>
        </w:rPr>
        <w:t xml:space="preserve">Grad Rijeka: </w:t>
      </w:r>
      <w:r w:rsidR="00F2050F" w:rsidRPr="00F2050F">
        <w:rPr>
          <w:rFonts w:asciiTheme="minorHAnsi" w:hAnsiTheme="minorHAnsi" w:cstheme="minorHAnsi"/>
          <w:sz w:val="24"/>
          <w:szCs w:val="24"/>
        </w:rPr>
        <w:t>4</w:t>
      </w:r>
      <w:r w:rsidRPr="00F2050F">
        <w:rPr>
          <w:rFonts w:asciiTheme="minorHAnsi" w:hAnsiTheme="minorHAnsi" w:cstheme="minorHAnsi"/>
          <w:sz w:val="24"/>
          <w:szCs w:val="24"/>
        </w:rPr>
        <w:t>.</w:t>
      </w:r>
      <w:r w:rsidR="00F2050F" w:rsidRPr="00F2050F">
        <w:rPr>
          <w:rFonts w:asciiTheme="minorHAnsi" w:hAnsiTheme="minorHAnsi" w:cstheme="minorHAnsi"/>
          <w:sz w:val="24"/>
          <w:szCs w:val="24"/>
        </w:rPr>
        <w:t>200</w:t>
      </w:r>
      <w:r w:rsidRPr="00F2050F">
        <w:rPr>
          <w:rFonts w:asciiTheme="minorHAnsi" w:hAnsiTheme="minorHAnsi" w:cstheme="minorHAnsi"/>
          <w:sz w:val="24"/>
          <w:szCs w:val="24"/>
        </w:rPr>
        <w:t>,00 €</w:t>
      </w:r>
    </w:p>
    <w:p w14:paraId="3D26F950" w14:textId="12D9CBCB" w:rsidR="00F2050F" w:rsidRDefault="00F2050F" w:rsidP="00B532D5">
      <w:pPr>
        <w:pStyle w:val="NoSpacing"/>
        <w:spacing w:line="276" w:lineRule="auto"/>
        <w:jc w:val="both"/>
        <w:rPr>
          <w:rFonts w:asciiTheme="minorHAnsi" w:hAnsiTheme="minorHAnsi" w:cstheme="minorHAnsi"/>
          <w:sz w:val="24"/>
          <w:szCs w:val="24"/>
        </w:rPr>
      </w:pPr>
      <w:r w:rsidRPr="00F2050F">
        <w:rPr>
          <w:rFonts w:asciiTheme="minorHAnsi" w:hAnsiTheme="minorHAnsi" w:cstheme="minorHAnsi"/>
          <w:sz w:val="24"/>
          <w:szCs w:val="24"/>
        </w:rPr>
        <w:t>Vlastiti prihodi: 750,00 €</w:t>
      </w:r>
    </w:p>
    <w:p w14:paraId="438C09F4" w14:textId="77777777" w:rsidR="00BC3010" w:rsidRPr="00F2050F" w:rsidRDefault="00BC3010" w:rsidP="00B532D5">
      <w:pPr>
        <w:pStyle w:val="NoSpacing"/>
        <w:spacing w:line="276" w:lineRule="auto"/>
        <w:jc w:val="both"/>
        <w:rPr>
          <w:rFonts w:asciiTheme="minorHAnsi" w:hAnsiTheme="minorHAnsi" w:cstheme="minorHAnsi"/>
          <w:sz w:val="24"/>
          <w:szCs w:val="24"/>
        </w:rPr>
      </w:pPr>
    </w:p>
    <w:p w14:paraId="25C66CC4" w14:textId="77777777" w:rsidR="00750169" w:rsidRPr="00E71B21" w:rsidRDefault="00750169" w:rsidP="00B532D5">
      <w:pPr>
        <w:pStyle w:val="NoSpacing"/>
        <w:spacing w:line="276" w:lineRule="auto"/>
        <w:jc w:val="both"/>
        <w:rPr>
          <w:rFonts w:ascii="Arial" w:hAnsi="Arial" w:cs="Arial"/>
          <w:sz w:val="24"/>
          <w:szCs w:val="24"/>
        </w:rPr>
      </w:pPr>
    </w:p>
    <w:p w14:paraId="4847647C" w14:textId="63888D96" w:rsidR="00750169" w:rsidRPr="00A07FD6" w:rsidRDefault="00750169" w:rsidP="00B532D5">
      <w:pPr>
        <w:pStyle w:val="NoSpacing"/>
        <w:numPr>
          <w:ilvl w:val="0"/>
          <w:numId w:val="8"/>
        </w:numPr>
        <w:spacing w:line="276" w:lineRule="auto"/>
        <w:jc w:val="both"/>
        <w:rPr>
          <w:rFonts w:asciiTheme="minorHAnsi" w:hAnsiTheme="minorHAnsi" w:cstheme="minorHAnsi"/>
          <w:sz w:val="26"/>
          <w:szCs w:val="26"/>
          <w:u w:val="single"/>
        </w:rPr>
      </w:pPr>
      <w:r w:rsidRPr="00A07FD6">
        <w:rPr>
          <w:rFonts w:asciiTheme="minorHAnsi" w:hAnsiTheme="minorHAnsi" w:cstheme="minorHAnsi"/>
          <w:b/>
          <w:bCs/>
          <w:sz w:val="26"/>
          <w:szCs w:val="26"/>
          <w:u w:val="single"/>
        </w:rPr>
        <w:t>Stručno usavršavanje</w:t>
      </w:r>
      <w:r w:rsidR="00A07FD6">
        <w:rPr>
          <w:rFonts w:asciiTheme="minorHAnsi" w:hAnsiTheme="minorHAnsi" w:cstheme="minorHAnsi"/>
          <w:b/>
          <w:bCs/>
          <w:sz w:val="26"/>
          <w:szCs w:val="26"/>
          <w:u w:val="single"/>
        </w:rPr>
        <w:t xml:space="preserve"> i sudjelovanje na st</w:t>
      </w:r>
      <w:r w:rsidR="00E0267B">
        <w:rPr>
          <w:rFonts w:asciiTheme="minorHAnsi" w:hAnsiTheme="minorHAnsi" w:cstheme="minorHAnsi"/>
          <w:b/>
          <w:bCs/>
          <w:sz w:val="26"/>
          <w:szCs w:val="26"/>
          <w:u w:val="single"/>
        </w:rPr>
        <w:t>r</w:t>
      </w:r>
      <w:r w:rsidR="00A07FD6">
        <w:rPr>
          <w:rFonts w:asciiTheme="minorHAnsi" w:hAnsiTheme="minorHAnsi" w:cstheme="minorHAnsi"/>
          <w:b/>
          <w:bCs/>
          <w:sz w:val="26"/>
          <w:szCs w:val="26"/>
          <w:u w:val="single"/>
        </w:rPr>
        <w:t>učnim skupovima</w:t>
      </w:r>
    </w:p>
    <w:p w14:paraId="69F69AA9" w14:textId="77777777" w:rsidR="00A07FD6" w:rsidRPr="00A07FD6" w:rsidRDefault="00A07FD6" w:rsidP="00B532D5">
      <w:pPr>
        <w:pStyle w:val="NoSpacing"/>
        <w:spacing w:line="276" w:lineRule="auto"/>
        <w:ind w:left="785"/>
        <w:jc w:val="both"/>
        <w:rPr>
          <w:rFonts w:asciiTheme="minorHAnsi" w:hAnsiTheme="minorHAnsi" w:cstheme="minorHAnsi"/>
          <w:sz w:val="26"/>
          <w:szCs w:val="26"/>
          <w:u w:val="single"/>
        </w:rPr>
      </w:pPr>
    </w:p>
    <w:p w14:paraId="75E6B53F" w14:textId="49785A86" w:rsidR="00750169" w:rsidRPr="00A07FD6" w:rsidRDefault="00750169" w:rsidP="00B532D5">
      <w:pPr>
        <w:pStyle w:val="NoSpacing"/>
        <w:spacing w:line="276" w:lineRule="auto"/>
        <w:jc w:val="both"/>
        <w:rPr>
          <w:rFonts w:asciiTheme="minorHAnsi" w:hAnsiTheme="minorHAnsi" w:cstheme="minorHAnsi"/>
          <w:sz w:val="24"/>
          <w:szCs w:val="24"/>
        </w:rPr>
      </w:pPr>
      <w:r w:rsidRPr="00A07FD6">
        <w:rPr>
          <w:rFonts w:asciiTheme="minorHAnsi" w:hAnsiTheme="minorHAnsi" w:cstheme="minorHAnsi"/>
          <w:sz w:val="24"/>
          <w:szCs w:val="24"/>
        </w:rPr>
        <w:t xml:space="preserve">Sudjelovanje na Skupu </w:t>
      </w:r>
      <w:r w:rsidR="00A07FD6" w:rsidRPr="00A07FD6">
        <w:rPr>
          <w:rFonts w:asciiTheme="minorHAnsi" w:hAnsiTheme="minorHAnsi" w:cstheme="minorHAnsi"/>
          <w:sz w:val="24"/>
          <w:szCs w:val="24"/>
        </w:rPr>
        <w:t xml:space="preserve">dokumentarista </w:t>
      </w:r>
      <w:r w:rsidRPr="00A07FD6">
        <w:rPr>
          <w:rFonts w:asciiTheme="minorHAnsi" w:hAnsiTheme="minorHAnsi" w:cstheme="minorHAnsi"/>
          <w:sz w:val="24"/>
          <w:szCs w:val="24"/>
        </w:rPr>
        <w:t>202</w:t>
      </w:r>
      <w:r w:rsidR="00A07FD6" w:rsidRPr="00A07FD6">
        <w:rPr>
          <w:rFonts w:asciiTheme="minorHAnsi" w:hAnsiTheme="minorHAnsi" w:cstheme="minorHAnsi"/>
          <w:sz w:val="24"/>
          <w:szCs w:val="24"/>
        </w:rPr>
        <w:t>6</w:t>
      </w:r>
      <w:r w:rsidRPr="00A07FD6">
        <w:rPr>
          <w:rFonts w:asciiTheme="minorHAnsi" w:hAnsiTheme="minorHAnsi" w:cstheme="minorHAnsi"/>
          <w:sz w:val="24"/>
          <w:szCs w:val="24"/>
        </w:rPr>
        <w:t>. godine</w:t>
      </w:r>
      <w:r w:rsidR="00A07FD6" w:rsidRPr="00A07FD6">
        <w:rPr>
          <w:rFonts w:asciiTheme="minorHAnsi" w:hAnsiTheme="minorHAnsi" w:cstheme="minorHAnsi"/>
          <w:sz w:val="24"/>
          <w:szCs w:val="24"/>
        </w:rPr>
        <w:t xml:space="preserve">, stručnom skupu </w:t>
      </w:r>
      <w:r w:rsidR="00A07FD6" w:rsidRPr="00A07FD6">
        <w:rPr>
          <w:rFonts w:asciiTheme="minorHAnsi" w:hAnsiTheme="minorHAnsi" w:cstheme="minorHAnsi"/>
          <w:i/>
          <w:iCs/>
          <w:sz w:val="24"/>
          <w:szCs w:val="24"/>
        </w:rPr>
        <w:t>Stare razglednice – izvori baštine</w:t>
      </w:r>
      <w:r w:rsidR="00A07FD6" w:rsidRPr="00A07FD6">
        <w:rPr>
          <w:rFonts w:asciiTheme="minorHAnsi" w:hAnsiTheme="minorHAnsi" w:cstheme="minorHAnsi"/>
          <w:sz w:val="24"/>
          <w:szCs w:val="24"/>
        </w:rPr>
        <w:t>, Interliberu 2026.</w:t>
      </w:r>
      <w:r w:rsidR="00E0267B">
        <w:rPr>
          <w:rFonts w:asciiTheme="minorHAnsi" w:hAnsiTheme="minorHAnsi" w:cstheme="minorHAnsi"/>
          <w:sz w:val="24"/>
          <w:szCs w:val="24"/>
        </w:rPr>
        <w:t>,</w:t>
      </w:r>
      <w:r w:rsidR="00A07FD6" w:rsidRPr="00A07FD6">
        <w:rPr>
          <w:rFonts w:asciiTheme="minorHAnsi" w:hAnsiTheme="minorHAnsi" w:cstheme="minorHAnsi"/>
          <w:sz w:val="24"/>
          <w:szCs w:val="24"/>
        </w:rPr>
        <w:t xml:space="preserve"> seminaru </w:t>
      </w:r>
      <w:r w:rsidR="00A07FD6" w:rsidRPr="00A07FD6">
        <w:rPr>
          <w:rFonts w:asciiTheme="minorHAnsi" w:hAnsiTheme="minorHAnsi" w:cstheme="minorHAnsi"/>
          <w:i/>
          <w:iCs/>
          <w:sz w:val="24"/>
          <w:szCs w:val="24"/>
        </w:rPr>
        <w:t>Arhivi, Knjižnice, Muzeji</w:t>
      </w:r>
      <w:r w:rsidR="00A07FD6">
        <w:rPr>
          <w:rFonts w:asciiTheme="minorHAnsi" w:hAnsiTheme="minorHAnsi" w:cstheme="minorHAnsi"/>
          <w:i/>
          <w:iCs/>
          <w:sz w:val="24"/>
          <w:szCs w:val="24"/>
        </w:rPr>
        <w:t xml:space="preserve"> </w:t>
      </w:r>
      <w:r w:rsidR="00A07FD6">
        <w:rPr>
          <w:rFonts w:asciiTheme="minorHAnsi" w:hAnsiTheme="minorHAnsi" w:cstheme="minorHAnsi"/>
          <w:sz w:val="24"/>
          <w:szCs w:val="24"/>
        </w:rPr>
        <w:t>i ostalo</w:t>
      </w:r>
      <w:r w:rsidR="00E0267B">
        <w:rPr>
          <w:rFonts w:asciiTheme="minorHAnsi" w:hAnsiTheme="minorHAnsi" w:cstheme="minorHAnsi"/>
          <w:sz w:val="24"/>
          <w:szCs w:val="24"/>
        </w:rPr>
        <w:t>.</w:t>
      </w:r>
    </w:p>
    <w:p w14:paraId="2EC427AD" w14:textId="77777777" w:rsidR="00750169" w:rsidRPr="009A0108" w:rsidRDefault="00750169" w:rsidP="00B532D5">
      <w:pPr>
        <w:pStyle w:val="NoSpacing"/>
        <w:spacing w:line="276" w:lineRule="auto"/>
        <w:jc w:val="both"/>
        <w:rPr>
          <w:rFonts w:ascii="Arial" w:hAnsi="Arial" w:cs="Arial"/>
          <w:sz w:val="10"/>
          <w:szCs w:val="10"/>
        </w:rPr>
      </w:pPr>
    </w:p>
    <w:p w14:paraId="3632E001" w14:textId="65F503BC" w:rsidR="00750169" w:rsidRPr="00EA0145" w:rsidRDefault="00750169" w:rsidP="00B532D5">
      <w:pPr>
        <w:pStyle w:val="NoSpacing"/>
        <w:spacing w:line="276" w:lineRule="auto"/>
        <w:jc w:val="both"/>
        <w:rPr>
          <w:rFonts w:asciiTheme="minorHAnsi" w:hAnsiTheme="minorHAnsi" w:cstheme="minorHAnsi"/>
          <w:sz w:val="24"/>
          <w:szCs w:val="24"/>
          <w:u w:val="single"/>
        </w:rPr>
      </w:pPr>
      <w:r w:rsidRPr="00EA0145">
        <w:rPr>
          <w:rFonts w:asciiTheme="minorHAnsi" w:hAnsiTheme="minorHAnsi" w:cstheme="minorHAnsi"/>
          <w:sz w:val="24"/>
          <w:szCs w:val="24"/>
          <w:u w:val="single"/>
        </w:rPr>
        <w:t xml:space="preserve">Ukupni troškovi: </w:t>
      </w:r>
      <w:r w:rsidR="00C80603" w:rsidRPr="00EA0145">
        <w:rPr>
          <w:rFonts w:asciiTheme="minorHAnsi" w:hAnsiTheme="minorHAnsi" w:cstheme="minorHAnsi"/>
          <w:sz w:val="24"/>
          <w:szCs w:val="24"/>
          <w:u w:val="single"/>
        </w:rPr>
        <w:t>7.690,</w:t>
      </w:r>
      <w:r w:rsidRPr="00EA0145">
        <w:rPr>
          <w:rFonts w:asciiTheme="minorHAnsi" w:hAnsiTheme="minorHAnsi" w:cstheme="minorHAnsi"/>
          <w:sz w:val="24"/>
          <w:szCs w:val="24"/>
          <w:u w:val="single"/>
        </w:rPr>
        <w:t>00 €</w:t>
      </w:r>
    </w:p>
    <w:p w14:paraId="58C85D21" w14:textId="77777777" w:rsidR="00750169" w:rsidRPr="00EA0145" w:rsidRDefault="00750169" w:rsidP="00B532D5">
      <w:pPr>
        <w:pStyle w:val="NoSpacing"/>
        <w:spacing w:line="276" w:lineRule="auto"/>
        <w:jc w:val="both"/>
        <w:rPr>
          <w:rFonts w:asciiTheme="minorHAnsi" w:hAnsiTheme="minorHAnsi" w:cstheme="minorHAnsi"/>
          <w:sz w:val="10"/>
          <w:szCs w:val="10"/>
          <w:u w:val="single"/>
        </w:rPr>
      </w:pPr>
    </w:p>
    <w:p w14:paraId="19A9A1DE" w14:textId="77777777" w:rsidR="00750169" w:rsidRPr="00EA0145" w:rsidRDefault="00750169" w:rsidP="00B532D5">
      <w:pPr>
        <w:pStyle w:val="NoSpacing"/>
        <w:spacing w:line="276" w:lineRule="auto"/>
        <w:jc w:val="both"/>
        <w:rPr>
          <w:rFonts w:asciiTheme="minorHAnsi" w:hAnsiTheme="minorHAnsi" w:cstheme="minorHAnsi"/>
          <w:sz w:val="24"/>
          <w:szCs w:val="24"/>
          <w:u w:val="single"/>
        </w:rPr>
      </w:pPr>
      <w:r w:rsidRPr="00EA0145">
        <w:rPr>
          <w:rFonts w:asciiTheme="minorHAnsi" w:hAnsiTheme="minorHAnsi" w:cstheme="minorHAnsi"/>
          <w:sz w:val="24"/>
          <w:szCs w:val="24"/>
          <w:u w:val="single"/>
        </w:rPr>
        <w:t>Izvori financiranja:</w:t>
      </w:r>
    </w:p>
    <w:p w14:paraId="1BB38430" w14:textId="66884A0E" w:rsidR="00750169" w:rsidRPr="00EA0145" w:rsidRDefault="00750169" w:rsidP="00B532D5">
      <w:pPr>
        <w:pStyle w:val="NoSpacing"/>
        <w:spacing w:line="276" w:lineRule="auto"/>
        <w:jc w:val="both"/>
        <w:rPr>
          <w:rFonts w:asciiTheme="minorHAnsi" w:hAnsiTheme="minorHAnsi" w:cstheme="minorHAnsi"/>
          <w:sz w:val="24"/>
          <w:szCs w:val="24"/>
        </w:rPr>
      </w:pPr>
      <w:r w:rsidRPr="00EA0145">
        <w:rPr>
          <w:rFonts w:asciiTheme="minorHAnsi" w:hAnsiTheme="minorHAnsi" w:cstheme="minorHAnsi"/>
          <w:sz w:val="24"/>
          <w:szCs w:val="24"/>
        </w:rPr>
        <w:t xml:space="preserve">Grad Rijeka: </w:t>
      </w:r>
      <w:r w:rsidR="00C80603" w:rsidRPr="00EA0145">
        <w:rPr>
          <w:rFonts w:asciiTheme="minorHAnsi" w:hAnsiTheme="minorHAnsi" w:cstheme="minorHAnsi"/>
          <w:sz w:val="24"/>
          <w:szCs w:val="24"/>
        </w:rPr>
        <w:t xml:space="preserve">6.390,00 </w:t>
      </w:r>
      <w:r w:rsidRPr="00EA0145">
        <w:rPr>
          <w:rFonts w:asciiTheme="minorHAnsi" w:hAnsiTheme="minorHAnsi" w:cstheme="minorHAnsi"/>
          <w:sz w:val="24"/>
          <w:szCs w:val="24"/>
        </w:rPr>
        <w:t>€</w:t>
      </w:r>
    </w:p>
    <w:p w14:paraId="50E2E44D" w14:textId="7B4064B8" w:rsidR="00750169" w:rsidRPr="00EA0145" w:rsidRDefault="00750169" w:rsidP="00B532D5">
      <w:pPr>
        <w:pStyle w:val="NoSpacing"/>
        <w:spacing w:line="276" w:lineRule="auto"/>
        <w:jc w:val="both"/>
        <w:rPr>
          <w:rFonts w:asciiTheme="minorHAnsi" w:hAnsiTheme="minorHAnsi" w:cstheme="minorHAnsi"/>
          <w:sz w:val="24"/>
          <w:szCs w:val="24"/>
        </w:rPr>
      </w:pPr>
      <w:r w:rsidRPr="00EA0145">
        <w:rPr>
          <w:rFonts w:asciiTheme="minorHAnsi" w:hAnsiTheme="minorHAnsi" w:cstheme="minorHAnsi"/>
          <w:sz w:val="24"/>
          <w:szCs w:val="24"/>
        </w:rPr>
        <w:t xml:space="preserve">Vlastiti prihodi: </w:t>
      </w:r>
      <w:r w:rsidR="00C80603" w:rsidRPr="00EA0145">
        <w:rPr>
          <w:rFonts w:asciiTheme="minorHAnsi" w:hAnsiTheme="minorHAnsi" w:cstheme="minorHAnsi"/>
          <w:sz w:val="24"/>
          <w:szCs w:val="24"/>
        </w:rPr>
        <w:t xml:space="preserve">700,00 </w:t>
      </w:r>
      <w:r w:rsidRPr="00EA0145">
        <w:rPr>
          <w:rFonts w:asciiTheme="minorHAnsi" w:hAnsiTheme="minorHAnsi" w:cstheme="minorHAnsi"/>
          <w:sz w:val="24"/>
          <w:szCs w:val="24"/>
        </w:rPr>
        <w:t>€</w:t>
      </w:r>
    </w:p>
    <w:p w14:paraId="6970DB1C" w14:textId="1472EE32" w:rsidR="00C80603" w:rsidRPr="00C80603" w:rsidRDefault="00C80603" w:rsidP="00B532D5">
      <w:pPr>
        <w:pStyle w:val="NoSpacing"/>
        <w:spacing w:line="276" w:lineRule="auto"/>
        <w:jc w:val="both"/>
        <w:rPr>
          <w:rFonts w:asciiTheme="minorHAnsi" w:hAnsiTheme="minorHAnsi" w:cstheme="minorHAnsi"/>
          <w:sz w:val="24"/>
          <w:szCs w:val="24"/>
        </w:rPr>
      </w:pPr>
      <w:r w:rsidRPr="00EA0145">
        <w:rPr>
          <w:rFonts w:asciiTheme="minorHAnsi" w:hAnsiTheme="minorHAnsi" w:cstheme="minorHAnsi"/>
          <w:sz w:val="24"/>
          <w:szCs w:val="24"/>
        </w:rPr>
        <w:t>Prihodi za posebne namjene: 600,00 €</w:t>
      </w:r>
    </w:p>
    <w:p w14:paraId="2B5D4706" w14:textId="77777777" w:rsidR="00750169" w:rsidRPr="00E71B21" w:rsidRDefault="00750169" w:rsidP="00B532D5">
      <w:pPr>
        <w:pStyle w:val="NoSpacing"/>
        <w:spacing w:line="276" w:lineRule="auto"/>
        <w:jc w:val="both"/>
        <w:rPr>
          <w:rFonts w:ascii="Arial" w:hAnsi="Arial" w:cs="Arial"/>
          <w:sz w:val="24"/>
          <w:szCs w:val="24"/>
        </w:rPr>
      </w:pPr>
    </w:p>
    <w:p w14:paraId="0658564B" w14:textId="77777777" w:rsidR="000C797A" w:rsidRDefault="000C797A" w:rsidP="00B532D5">
      <w:pPr>
        <w:spacing w:after="0" w:line="276" w:lineRule="auto"/>
        <w:rPr>
          <w:rFonts w:ascii="Arial" w:hAnsi="Arial" w:cs="Arial"/>
          <w:sz w:val="24"/>
          <w:szCs w:val="24"/>
        </w:rPr>
      </w:pPr>
    </w:p>
    <w:p w14:paraId="4B10243C" w14:textId="77777777" w:rsidR="00CE47FC" w:rsidRDefault="00CE47FC" w:rsidP="00B532D5">
      <w:pPr>
        <w:spacing w:after="0" w:line="276" w:lineRule="auto"/>
        <w:rPr>
          <w:rFonts w:ascii="Arial" w:hAnsi="Arial" w:cs="Arial"/>
          <w:sz w:val="24"/>
          <w:szCs w:val="24"/>
        </w:rPr>
      </w:pPr>
    </w:p>
    <w:p w14:paraId="6427F5F0" w14:textId="77777777" w:rsidR="00CE47FC" w:rsidRDefault="00CE47FC" w:rsidP="00B532D5">
      <w:pPr>
        <w:spacing w:after="0" w:line="276" w:lineRule="auto"/>
        <w:rPr>
          <w:rFonts w:ascii="Arial" w:hAnsi="Arial" w:cs="Arial"/>
          <w:sz w:val="24"/>
          <w:szCs w:val="24"/>
        </w:rPr>
      </w:pPr>
    </w:p>
    <w:p w14:paraId="21713F69" w14:textId="77777777" w:rsidR="006B6E86" w:rsidRDefault="006B6E86" w:rsidP="00B532D5">
      <w:pPr>
        <w:spacing w:line="276" w:lineRule="auto"/>
        <w:jc w:val="center"/>
        <w:rPr>
          <w:rFonts w:cstheme="minorHAnsi"/>
          <w:b/>
          <w:bCs/>
          <w:sz w:val="32"/>
          <w:szCs w:val="32"/>
        </w:rPr>
      </w:pPr>
      <w:r w:rsidRPr="00E0267B">
        <w:rPr>
          <w:rFonts w:cstheme="minorHAnsi"/>
          <w:b/>
          <w:bCs/>
          <w:sz w:val="32"/>
          <w:szCs w:val="32"/>
        </w:rPr>
        <w:lastRenderedPageBreak/>
        <w:t>KADROVI – ZAPOŠLJAVANJE</w:t>
      </w:r>
    </w:p>
    <w:p w14:paraId="2B7BFBA0" w14:textId="77777777" w:rsidR="00FF491F" w:rsidRPr="00E0267B" w:rsidRDefault="00FF491F" w:rsidP="00B532D5">
      <w:pPr>
        <w:spacing w:line="276" w:lineRule="auto"/>
        <w:jc w:val="center"/>
        <w:rPr>
          <w:rFonts w:cstheme="minorHAnsi"/>
          <w:b/>
          <w:bCs/>
          <w:sz w:val="32"/>
          <w:szCs w:val="32"/>
        </w:rPr>
      </w:pPr>
    </w:p>
    <w:p w14:paraId="2D826EBD" w14:textId="54EB92E6" w:rsidR="004C6C3D" w:rsidRDefault="00BE0BAC" w:rsidP="00B532D5">
      <w:pPr>
        <w:spacing w:line="276" w:lineRule="auto"/>
        <w:jc w:val="both"/>
        <w:rPr>
          <w:rFonts w:cstheme="minorHAnsi"/>
          <w:sz w:val="24"/>
          <w:szCs w:val="24"/>
        </w:rPr>
      </w:pPr>
      <w:r>
        <w:rPr>
          <w:rFonts w:cstheme="minorHAnsi"/>
          <w:sz w:val="24"/>
          <w:szCs w:val="24"/>
        </w:rPr>
        <w:t>Prema stvarnim potrebama</w:t>
      </w:r>
      <w:r w:rsidR="0018667D">
        <w:rPr>
          <w:rFonts w:cstheme="minorHAnsi"/>
          <w:sz w:val="24"/>
          <w:szCs w:val="24"/>
        </w:rPr>
        <w:t>,</w:t>
      </w:r>
      <w:r>
        <w:rPr>
          <w:rFonts w:cstheme="minorHAnsi"/>
          <w:sz w:val="24"/>
          <w:szCs w:val="24"/>
        </w:rPr>
        <w:t xml:space="preserve"> a koje nisu uvrštene u post</w:t>
      </w:r>
      <w:r w:rsidR="004C5644">
        <w:rPr>
          <w:rFonts w:cstheme="minorHAnsi"/>
          <w:sz w:val="24"/>
          <w:szCs w:val="24"/>
        </w:rPr>
        <w:t>ojeći plan zapošljavanja trebalo bi</w:t>
      </w:r>
      <w:r w:rsidR="0018667D">
        <w:rPr>
          <w:rFonts w:cstheme="minorHAnsi"/>
          <w:sz w:val="24"/>
          <w:szCs w:val="24"/>
        </w:rPr>
        <w:t xml:space="preserve"> zaposliti sljedeće djelatnike, koji su prvenstveno vezani za radno mjesto na Galebu: </w:t>
      </w:r>
    </w:p>
    <w:p w14:paraId="18C37E30" w14:textId="5430551B" w:rsidR="0018667D" w:rsidRPr="0018667D" w:rsidRDefault="0018667D" w:rsidP="0018667D">
      <w:pPr>
        <w:pStyle w:val="ListParagraph"/>
        <w:numPr>
          <w:ilvl w:val="0"/>
          <w:numId w:val="10"/>
        </w:numPr>
        <w:spacing w:line="276" w:lineRule="auto"/>
        <w:jc w:val="both"/>
        <w:rPr>
          <w:rFonts w:cstheme="minorHAnsi"/>
          <w:sz w:val="24"/>
          <w:szCs w:val="24"/>
        </w:rPr>
      </w:pPr>
      <w:r w:rsidRPr="0018667D">
        <w:rPr>
          <w:rFonts w:cstheme="minorHAnsi"/>
          <w:sz w:val="24"/>
          <w:szCs w:val="24"/>
        </w:rPr>
        <w:t>dva čuvara</w:t>
      </w:r>
    </w:p>
    <w:p w14:paraId="32558FA6" w14:textId="05024420" w:rsidR="0018667D" w:rsidRPr="0018667D" w:rsidRDefault="0018667D" w:rsidP="0018667D">
      <w:pPr>
        <w:pStyle w:val="ListParagraph"/>
        <w:numPr>
          <w:ilvl w:val="0"/>
          <w:numId w:val="10"/>
        </w:numPr>
        <w:spacing w:line="276" w:lineRule="auto"/>
        <w:jc w:val="both"/>
        <w:rPr>
          <w:rFonts w:cstheme="minorHAnsi"/>
          <w:sz w:val="24"/>
          <w:szCs w:val="24"/>
        </w:rPr>
      </w:pPr>
      <w:r w:rsidRPr="0018667D">
        <w:rPr>
          <w:rFonts w:cstheme="minorHAnsi"/>
          <w:sz w:val="24"/>
          <w:szCs w:val="24"/>
        </w:rPr>
        <w:t>jedan biljeter</w:t>
      </w:r>
    </w:p>
    <w:p w14:paraId="6827F8FD" w14:textId="745CC684" w:rsidR="0018667D" w:rsidRPr="0018667D" w:rsidRDefault="0018667D" w:rsidP="0018667D">
      <w:pPr>
        <w:pStyle w:val="ListParagraph"/>
        <w:numPr>
          <w:ilvl w:val="0"/>
          <w:numId w:val="10"/>
        </w:numPr>
        <w:spacing w:line="276" w:lineRule="auto"/>
        <w:jc w:val="both"/>
        <w:rPr>
          <w:rFonts w:cstheme="minorHAnsi"/>
          <w:sz w:val="24"/>
          <w:szCs w:val="24"/>
        </w:rPr>
      </w:pPr>
      <w:r w:rsidRPr="0018667D">
        <w:rPr>
          <w:rFonts w:cstheme="minorHAnsi"/>
          <w:sz w:val="24"/>
          <w:szCs w:val="24"/>
        </w:rPr>
        <w:t>jedan voditelj programa</w:t>
      </w:r>
    </w:p>
    <w:p w14:paraId="3FDB1366" w14:textId="540566AE" w:rsidR="0018667D" w:rsidRDefault="0018667D" w:rsidP="0018667D">
      <w:pPr>
        <w:pStyle w:val="ListParagraph"/>
        <w:numPr>
          <w:ilvl w:val="0"/>
          <w:numId w:val="10"/>
        </w:numPr>
        <w:spacing w:line="276" w:lineRule="auto"/>
        <w:jc w:val="both"/>
        <w:rPr>
          <w:rFonts w:cstheme="minorHAnsi"/>
          <w:sz w:val="24"/>
          <w:szCs w:val="24"/>
        </w:rPr>
      </w:pPr>
      <w:r w:rsidRPr="0018667D">
        <w:rPr>
          <w:rFonts w:cstheme="minorHAnsi"/>
          <w:sz w:val="24"/>
          <w:szCs w:val="24"/>
        </w:rPr>
        <w:t xml:space="preserve">dva muzejska vodiča </w:t>
      </w:r>
    </w:p>
    <w:p w14:paraId="418D4EE3" w14:textId="6DCD7E29" w:rsidR="0018667D" w:rsidRDefault="0018667D" w:rsidP="0018667D">
      <w:pPr>
        <w:pStyle w:val="ListParagraph"/>
        <w:numPr>
          <w:ilvl w:val="0"/>
          <w:numId w:val="10"/>
        </w:numPr>
        <w:spacing w:line="276" w:lineRule="auto"/>
        <w:jc w:val="both"/>
        <w:rPr>
          <w:rFonts w:cstheme="minorHAnsi"/>
          <w:sz w:val="24"/>
          <w:szCs w:val="24"/>
        </w:rPr>
      </w:pPr>
      <w:r>
        <w:rPr>
          <w:rFonts w:cstheme="minorHAnsi"/>
          <w:sz w:val="24"/>
          <w:szCs w:val="24"/>
        </w:rPr>
        <w:t>jedan muzejski pedagog</w:t>
      </w:r>
    </w:p>
    <w:p w14:paraId="3725ECBA" w14:textId="6DA40083" w:rsidR="0018667D" w:rsidRDefault="0018667D" w:rsidP="0018667D">
      <w:pPr>
        <w:pStyle w:val="ListParagraph"/>
        <w:numPr>
          <w:ilvl w:val="0"/>
          <w:numId w:val="10"/>
        </w:numPr>
        <w:spacing w:line="276" w:lineRule="auto"/>
        <w:jc w:val="both"/>
        <w:rPr>
          <w:rFonts w:cstheme="minorHAnsi"/>
          <w:sz w:val="24"/>
          <w:szCs w:val="24"/>
        </w:rPr>
      </w:pPr>
      <w:r>
        <w:rPr>
          <w:rFonts w:cstheme="minorHAnsi"/>
          <w:sz w:val="24"/>
          <w:szCs w:val="24"/>
        </w:rPr>
        <w:t>jedan pravnik</w:t>
      </w:r>
    </w:p>
    <w:p w14:paraId="7470FFF1" w14:textId="743A1CA8" w:rsidR="0018667D" w:rsidRDefault="0018667D" w:rsidP="0018667D">
      <w:pPr>
        <w:pStyle w:val="ListParagraph"/>
        <w:numPr>
          <w:ilvl w:val="0"/>
          <w:numId w:val="10"/>
        </w:numPr>
        <w:spacing w:line="276" w:lineRule="auto"/>
        <w:jc w:val="both"/>
        <w:rPr>
          <w:rFonts w:cstheme="minorHAnsi"/>
          <w:sz w:val="24"/>
          <w:szCs w:val="24"/>
        </w:rPr>
      </w:pPr>
      <w:r>
        <w:rPr>
          <w:rFonts w:cstheme="minorHAnsi"/>
          <w:sz w:val="24"/>
          <w:szCs w:val="24"/>
        </w:rPr>
        <w:t>dvije spremačice</w:t>
      </w:r>
    </w:p>
    <w:p w14:paraId="5D8A3D67" w14:textId="746A497F" w:rsidR="0018667D" w:rsidRDefault="0018667D" w:rsidP="0018667D">
      <w:pPr>
        <w:pStyle w:val="ListParagraph"/>
        <w:numPr>
          <w:ilvl w:val="0"/>
          <w:numId w:val="10"/>
        </w:numPr>
        <w:spacing w:line="276" w:lineRule="auto"/>
        <w:jc w:val="both"/>
        <w:rPr>
          <w:rFonts w:cstheme="minorHAnsi"/>
          <w:sz w:val="24"/>
          <w:szCs w:val="24"/>
        </w:rPr>
      </w:pPr>
      <w:r>
        <w:rPr>
          <w:rFonts w:cstheme="minorHAnsi"/>
          <w:sz w:val="24"/>
          <w:szCs w:val="24"/>
        </w:rPr>
        <w:t xml:space="preserve">jedan dokumentarist </w:t>
      </w:r>
    </w:p>
    <w:p w14:paraId="4DA3F2DF" w14:textId="7EE5FF0D" w:rsidR="00E508BF" w:rsidRPr="0018667D" w:rsidRDefault="0018667D" w:rsidP="00B532D5">
      <w:pPr>
        <w:pStyle w:val="ListParagraph"/>
        <w:numPr>
          <w:ilvl w:val="0"/>
          <w:numId w:val="10"/>
        </w:numPr>
        <w:spacing w:line="276" w:lineRule="auto"/>
        <w:jc w:val="both"/>
        <w:rPr>
          <w:rFonts w:cstheme="minorHAnsi"/>
          <w:sz w:val="24"/>
          <w:szCs w:val="24"/>
        </w:rPr>
      </w:pPr>
      <w:r>
        <w:rPr>
          <w:rFonts w:cstheme="minorHAnsi"/>
          <w:sz w:val="24"/>
          <w:szCs w:val="24"/>
        </w:rPr>
        <w:t>jedan voditelj marketinga</w:t>
      </w:r>
    </w:p>
    <w:p w14:paraId="7A825E0F" w14:textId="78DDF5B0" w:rsidR="00694A7F" w:rsidRPr="004C6C3D" w:rsidRDefault="00E508BF" w:rsidP="0018667D">
      <w:pPr>
        <w:spacing w:after="0" w:line="276" w:lineRule="auto"/>
        <w:jc w:val="both"/>
        <w:rPr>
          <w:rFonts w:cstheme="minorHAnsi"/>
          <w:sz w:val="24"/>
          <w:szCs w:val="24"/>
        </w:rPr>
      </w:pPr>
      <w:r w:rsidRPr="00E508BF">
        <w:rPr>
          <w:rFonts w:cstheme="minorHAnsi"/>
          <w:sz w:val="24"/>
          <w:szCs w:val="24"/>
        </w:rPr>
        <w:t>Posad</w:t>
      </w:r>
      <w:r>
        <w:rPr>
          <w:rFonts w:cstheme="minorHAnsi"/>
          <w:sz w:val="24"/>
          <w:szCs w:val="24"/>
        </w:rPr>
        <w:t>u</w:t>
      </w:r>
      <w:r w:rsidRPr="00E508BF">
        <w:rPr>
          <w:rFonts w:cstheme="minorHAnsi"/>
          <w:sz w:val="24"/>
          <w:szCs w:val="24"/>
        </w:rPr>
        <w:t xml:space="preserve"> broda Galeb nismo u mogućnosti planirati kao dio sistematizacije radnih mjesta niti ih uvrstiti u financijski plan za 2026. godinu, budući da Ministarstvo kulture </w:t>
      </w:r>
      <w:r>
        <w:rPr>
          <w:rFonts w:cstheme="minorHAnsi"/>
          <w:sz w:val="24"/>
          <w:szCs w:val="24"/>
        </w:rPr>
        <w:t xml:space="preserve">i medija </w:t>
      </w:r>
      <w:r w:rsidRPr="00E508BF">
        <w:rPr>
          <w:rFonts w:cstheme="minorHAnsi"/>
          <w:sz w:val="24"/>
          <w:szCs w:val="24"/>
        </w:rPr>
        <w:t xml:space="preserve">još nije dostavilo službeno očitovanje o prijedlogu ugovora kojim bi </w:t>
      </w:r>
      <w:r>
        <w:rPr>
          <w:rFonts w:cstheme="minorHAnsi"/>
          <w:sz w:val="24"/>
          <w:szCs w:val="24"/>
        </w:rPr>
        <w:t xml:space="preserve">Muzej </w:t>
      </w:r>
      <w:r w:rsidRPr="00E508BF">
        <w:rPr>
          <w:rFonts w:cstheme="minorHAnsi"/>
          <w:sz w:val="24"/>
          <w:szCs w:val="24"/>
        </w:rPr>
        <w:t>preuzeo brod i upravljanje njime</w:t>
      </w:r>
      <w:r>
        <w:rPr>
          <w:rFonts w:cstheme="minorHAnsi"/>
          <w:sz w:val="24"/>
          <w:szCs w:val="24"/>
        </w:rPr>
        <w:t>.</w:t>
      </w:r>
    </w:p>
    <w:sectPr w:rsidR="00694A7F" w:rsidRPr="004C6C3D" w:rsidSect="00C869CC">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4C6C" w14:textId="77777777" w:rsidR="00600203" w:rsidRDefault="00600203" w:rsidP="001C307F">
      <w:pPr>
        <w:spacing w:after="0" w:line="240" w:lineRule="auto"/>
      </w:pPr>
      <w:r>
        <w:separator/>
      </w:r>
    </w:p>
  </w:endnote>
  <w:endnote w:type="continuationSeparator" w:id="0">
    <w:p w14:paraId="36D2F6AD" w14:textId="77777777" w:rsidR="00600203" w:rsidRDefault="00600203" w:rsidP="001C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5CD0" w14:textId="2BDDA7EB" w:rsidR="001C307F" w:rsidRDefault="001C307F">
    <w:pPr>
      <w:pStyle w:val="Footer"/>
      <w:jc w:val="right"/>
    </w:pPr>
  </w:p>
  <w:p w14:paraId="214B3806" w14:textId="77777777" w:rsidR="001C307F" w:rsidRDefault="001C3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753405"/>
      <w:docPartObj>
        <w:docPartGallery w:val="Page Numbers (Bottom of Page)"/>
        <w:docPartUnique/>
      </w:docPartObj>
    </w:sdtPr>
    <w:sdtEndPr>
      <w:rPr>
        <w:noProof/>
      </w:rPr>
    </w:sdtEndPr>
    <w:sdtContent>
      <w:p w14:paraId="6F457070" w14:textId="77777777" w:rsidR="00C869CC" w:rsidRDefault="00C869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F76BDA" w14:textId="77777777" w:rsidR="00C869CC" w:rsidRDefault="00C86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D46CE" w14:textId="77777777" w:rsidR="00600203" w:rsidRDefault="00600203" w:rsidP="001C307F">
      <w:pPr>
        <w:spacing w:after="0" w:line="240" w:lineRule="auto"/>
      </w:pPr>
      <w:r>
        <w:separator/>
      </w:r>
    </w:p>
  </w:footnote>
  <w:footnote w:type="continuationSeparator" w:id="0">
    <w:p w14:paraId="799AC6C1" w14:textId="77777777" w:rsidR="00600203" w:rsidRDefault="00600203" w:rsidP="001C3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563E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3021E"/>
    <w:multiLevelType w:val="hybridMultilevel"/>
    <w:tmpl w:val="A3E8A2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DC372B"/>
    <w:multiLevelType w:val="hybridMultilevel"/>
    <w:tmpl w:val="740A47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4D2851"/>
    <w:multiLevelType w:val="hybridMultilevel"/>
    <w:tmpl w:val="BB621B4C"/>
    <w:lvl w:ilvl="0" w:tplc="61067A3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645589"/>
    <w:multiLevelType w:val="multilevel"/>
    <w:tmpl w:val="6CE40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1E687C"/>
    <w:multiLevelType w:val="hybridMultilevel"/>
    <w:tmpl w:val="5CBC23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8D7CD5"/>
    <w:multiLevelType w:val="hybridMultilevel"/>
    <w:tmpl w:val="F50680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20E7A7E"/>
    <w:multiLevelType w:val="hybridMultilevel"/>
    <w:tmpl w:val="AEB007C0"/>
    <w:lvl w:ilvl="0" w:tplc="3FE4A348">
      <w:start w:val="20"/>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572014"/>
    <w:multiLevelType w:val="hybridMultilevel"/>
    <w:tmpl w:val="D6C4DFE0"/>
    <w:lvl w:ilvl="0" w:tplc="CBE4892C">
      <w:start w:val="5"/>
      <w:numFmt w:val="bullet"/>
      <w:lvlText w:val="-"/>
      <w:lvlJc w:val="left"/>
      <w:pPr>
        <w:ind w:left="420" w:hanging="360"/>
      </w:pPr>
      <w:rPr>
        <w:rFonts w:ascii="Arial" w:eastAsiaTheme="minorHAnsi"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9" w15:restartNumberingAfterBreak="0">
    <w:nsid w:val="38321FBB"/>
    <w:multiLevelType w:val="hybridMultilevel"/>
    <w:tmpl w:val="7AD84BCC"/>
    <w:lvl w:ilvl="0" w:tplc="3FE4A348">
      <w:start w:val="20"/>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4A35D9"/>
    <w:multiLevelType w:val="hybridMultilevel"/>
    <w:tmpl w:val="61649296"/>
    <w:lvl w:ilvl="0" w:tplc="CBE4892C">
      <w:start w:val="5"/>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436B65"/>
    <w:multiLevelType w:val="hybridMultilevel"/>
    <w:tmpl w:val="836A03B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E04D6E"/>
    <w:multiLevelType w:val="hybridMultilevel"/>
    <w:tmpl w:val="727C6A6E"/>
    <w:lvl w:ilvl="0" w:tplc="3FE4A348">
      <w:start w:val="2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30D0E0C"/>
    <w:multiLevelType w:val="hybridMultilevel"/>
    <w:tmpl w:val="2C6EE2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D901F7"/>
    <w:multiLevelType w:val="hybridMultilevel"/>
    <w:tmpl w:val="B024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3565A"/>
    <w:multiLevelType w:val="hybridMultilevel"/>
    <w:tmpl w:val="E04ED1A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56FE0C7B"/>
    <w:multiLevelType w:val="hybridMultilevel"/>
    <w:tmpl w:val="00586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42B2018"/>
    <w:multiLevelType w:val="hybridMultilevel"/>
    <w:tmpl w:val="8D1029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5FA6DD6"/>
    <w:multiLevelType w:val="hybridMultilevel"/>
    <w:tmpl w:val="7B24ACB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6353AFC"/>
    <w:multiLevelType w:val="hybridMultilevel"/>
    <w:tmpl w:val="F80800D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B47BDF"/>
    <w:multiLevelType w:val="hybridMultilevel"/>
    <w:tmpl w:val="7D2210C4"/>
    <w:lvl w:ilvl="0" w:tplc="041A0001">
      <w:start w:val="1"/>
      <w:numFmt w:val="bullet"/>
      <w:lvlText w:val=""/>
      <w:lvlJc w:val="left"/>
      <w:pPr>
        <w:ind w:left="785"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1EC4A70"/>
    <w:multiLevelType w:val="hybridMultilevel"/>
    <w:tmpl w:val="B5D64582"/>
    <w:lvl w:ilvl="0" w:tplc="041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D4405E"/>
    <w:multiLevelType w:val="hybridMultilevel"/>
    <w:tmpl w:val="054EE8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9515F29"/>
    <w:multiLevelType w:val="hybridMultilevel"/>
    <w:tmpl w:val="082283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792480797">
    <w:abstractNumId w:val="13"/>
  </w:num>
  <w:num w:numId="2" w16cid:durableId="1318680249">
    <w:abstractNumId w:val="19"/>
  </w:num>
  <w:num w:numId="3" w16cid:durableId="39940742">
    <w:abstractNumId w:val="4"/>
  </w:num>
  <w:num w:numId="4" w16cid:durableId="26957161">
    <w:abstractNumId w:val="17"/>
  </w:num>
  <w:num w:numId="5" w16cid:durableId="2008167060">
    <w:abstractNumId w:val="21"/>
  </w:num>
  <w:num w:numId="6" w16cid:durableId="1324745790">
    <w:abstractNumId w:val="1"/>
  </w:num>
  <w:num w:numId="7" w16cid:durableId="591358095">
    <w:abstractNumId w:val="22"/>
  </w:num>
  <w:num w:numId="8" w16cid:durableId="1770809406">
    <w:abstractNumId w:val="20"/>
  </w:num>
  <w:num w:numId="9" w16cid:durableId="2128619221">
    <w:abstractNumId w:val="8"/>
  </w:num>
  <w:num w:numId="10" w16cid:durableId="2107967011">
    <w:abstractNumId w:val="7"/>
  </w:num>
  <w:num w:numId="11" w16cid:durableId="82803164">
    <w:abstractNumId w:val="12"/>
  </w:num>
  <w:num w:numId="12" w16cid:durableId="1587033037">
    <w:abstractNumId w:val="11"/>
  </w:num>
  <w:num w:numId="13" w16cid:durableId="1785031318">
    <w:abstractNumId w:val="16"/>
  </w:num>
  <w:num w:numId="14" w16cid:durableId="8339219">
    <w:abstractNumId w:val="2"/>
  </w:num>
  <w:num w:numId="15" w16cid:durableId="1661543454">
    <w:abstractNumId w:val="15"/>
  </w:num>
  <w:num w:numId="16" w16cid:durableId="445858071">
    <w:abstractNumId w:val="23"/>
  </w:num>
  <w:num w:numId="17" w16cid:durableId="316736056">
    <w:abstractNumId w:val="9"/>
  </w:num>
  <w:num w:numId="18" w16cid:durableId="1978872439">
    <w:abstractNumId w:val="10"/>
  </w:num>
  <w:num w:numId="19" w16cid:durableId="1816943997">
    <w:abstractNumId w:val="18"/>
  </w:num>
  <w:num w:numId="20" w16cid:durableId="229467457">
    <w:abstractNumId w:val="14"/>
  </w:num>
  <w:num w:numId="21" w16cid:durableId="1001156789">
    <w:abstractNumId w:val="3"/>
  </w:num>
  <w:num w:numId="22" w16cid:durableId="1298686633">
    <w:abstractNumId w:val="0"/>
  </w:num>
  <w:num w:numId="23" w16cid:durableId="1616712288">
    <w:abstractNumId w:val="5"/>
  </w:num>
  <w:num w:numId="24" w16cid:durableId="1231847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66"/>
    <w:rsid w:val="00004086"/>
    <w:rsid w:val="000109E6"/>
    <w:rsid w:val="00014984"/>
    <w:rsid w:val="00021544"/>
    <w:rsid w:val="000234E4"/>
    <w:rsid w:val="0003159B"/>
    <w:rsid w:val="00042A16"/>
    <w:rsid w:val="00045527"/>
    <w:rsid w:val="0005071C"/>
    <w:rsid w:val="00054FF0"/>
    <w:rsid w:val="00087DDA"/>
    <w:rsid w:val="000906C0"/>
    <w:rsid w:val="000A5CE6"/>
    <w:rsid w:val="000C797A"/>
    <w:rsid w:val="000F0873"/>
    <w:rsid w:val="0015219D"/>
    <w:rsid w:val="00154C97"/>
    <w:rsid w:val="00174EB0"/>
    <w:rsid w:val="001755A6"/>
    <w:rsid w:val="00182A83"/>
    <w:rsid w:val="00185D8C"/>
    <w:rsid w:val="0018667D"/>
    <w:rsid w:val="001A1CC3"/>
    <w:rsid w:val="001C307F"/>
    <w:rsid w:val="001C5948"/>
    <w:rsid w:val="001D1F2F"/>
    <w:rsid w:val="001D37ED"/>
    <w:rsid w:val="001E1C42"/>
    <w:rsid w:val="001F0BE9"/>
    <w:rsid w:val="0020416C"/>
    <w:rsid w:val="00213F8B"/>
    <w:rsid w:val="00215CA4"/>
    <w:rsid w:val="00223BC5"/>
    <w:rsid w:val="00227BFC"/>
    <w:rsid w:val="002504D3"/>
    <w:rsid w:val="00250809"/>
    <w:rsid w:val="0025113D"/>
    <w:rsid w:val="00266FB2"/>
    <w:rsid w:val="00276943"/>
    <w:rsid w:val="002916F4"/>
    <w:rsid w:val="002A0B04"/>
    <w:rsid w:val="002A3AC9"/>
    <w:rsid w:val="002B2A04"/>
    <w:rsid w:val="002B33A1"/>
    <w:rsid w:val="002C2394"/>
    <w:rsid w:val="002C6DD1"/>
    <w:rsid w:val="002D5BD9"/>
    <w:rsid w:val="002D7675"/>
    <w:rsid w:val="002E249D"/>
    <w:rsid w:val="002F4D7F"/>
    <w:rsid w:val="00311804"/>
    <w:rsid w:val="003272C7"/>
    <w:rsid w:val="0033763A"/>
    <w:rsid w:val="00352C74"/>
    <w:rsid w:val="0035330F"/>
    <w:rsid w:val="003559C5"/>
    <w:rsid w:val="00361956"/>
    <w:rsid w:val="0037229F"/>
    <w:rsid w:val="003824FB"/>
    <w:rsid w:val="00386BB3"/>
    <w:rsid w:val="00390A9D"/>
    <w:rsid w:val="003A684C"/>
    <w:rsid w:val="003A691A"/>
    <w:rsid w:val="003D1691"/>
    <w:rsid w:val="003E0E63"/>
    <w:rsid w:val="00400CA7"/>
    <w:rsid w:val="00401309"/>
    <w:rsid w:val="00412A50"/>
    <w:rsid w:val="00412F6C"/>
    <w:rsid w:val="0042559B"/>
    <w:rsid w:val="00430217"/>
    <w:rsid w:val="00431277"/>
    <w:rsid w:val="004315A2"/>
    <w:rsid w:val="00435D23"/>
    <w:rsid w:val="0047717A"/>
    <w:rsid w:val="00477BEE"/>
    <w:rsid w:val="004869EE"/>
    <w:rsid w:val="004A09C5"/>
    <w:rsid w:val="004B023C"/>
    <w:rsid w:val="004C5644"/>
    <w:rsid w:val="004C6C3D"/>
    <w:rsid w:val="004E36D8"/>
    <w:rsid w:val="004F3F54"/>
    <w:rsid w:val="004F5339"/>
    <w:rsid w:val="00502737"/>
    <w:rsid w:val="00515DC9"/>
    <w:rsid w:val="00522143"/>
    <w:rsid w:val="005476CE"/>
    <w:rsid w:val="00554224"/>
    <w:rsid w:val="00555550"/>
    <w:rsid w:val="005560B1"/>
    <w:rsid w:val="00566633"/>
    <w:rsid w:val="005827E3"/>
    <w:rsid w:val="00582C05"/>
    <w:rsid w:val="0058478D"/>
    <w:rsid w:val="00584887"/>
    <w:rsid w:val="005950F7"/>
    <w:rsid w:val="005956BA"/>
    <w:rsid w:val="005A77D8"/>
    <w:rsid w:val="005C0AA9"/>
    <w:rsid w:val="005C5EDB"/>
    <w:rsid w:val="005D7D63"/>
    <w:rsid w:val="005F1C5C"/>
    <w:rsid w:val="005F460A"/>
    <w:rsid w:val="00600203"/>
    <w:rsid w:val="006075E7"/>
    <w:rsid w:val="006109B2"/>
    <w:rsid w:val="00620AE5"/>
    <w:rsid w:val="0062373C"/>
    <w:rsid w:val="006246A0"/>
    <w:rsid w:val="00624E13"/>
    <w:rsid w:val="00635CDC"/>
    <w:rsid w:val="00654704"/>
    <w:rsid w:val="00665D60"/>
    <w:rsid w:val="00666E01"/>
    <w:rsid w:val="006722F2"/>
    <w:rsid w:val="00683B4B"/>
    <w:rsid w:val="0068775A"/>
    <w:rsid w:val="00694A7F"/>
    <w:rsid w:val="00694E0C"/>
    <w:rsid w:val="006A2B64"/>
    <w:rsid w:val="006B1095"/>
    <w:rsid w:val="006B6244"/>
    <w:rsid w:val="006B6E86"/>
    <w:rsid w:val="006C0654"/>
    <w:rsid w:val="006C174F"/>
    <w:rsid w:val="006C472F"/>
    <w:rsid w:val="006C67A1"/>
    <w:rsid w:val="006C6A45"/>
    <w:rsid w:val="006C7788"/>
    <w:rsid w:val="006D1920"/>
    <w:rsid w:val="006D72CD"/>
    <w:rsid w:val="006E529E"/>
    <w:rsid w:val="006E5A8C"/>
    <w:rsid w:val="006F46AC"/>
    <w:rsid w:val="007072BD"/>
    <w:rsid w:val="0072049B"/>
    <w:rsid w:val="00731213"/>
    <w:rsid w:val="00740315"/>
    <w:rsid w:val="00740B46"/>
    <w:rsid w:val="00750169"/>
    <w:rsid w:val="0075052A"/>
    <w:rsid w:val="00767C81"/>
    <w:rsid w:val="00774CFC"/>
    <w:rsid w:val="00774F4A"/>
    <w:rsid w:val="007A3EC0"/>
    <w:rsid w:val="007B188C"/>
    <w:rsid w:val="007E75E9"/>
    <w:rsid w:val="007E785D"/>
    <w:rsid w:val="007F349B"/>
    <w:rsid w:val="007F461B"/>
    <w:rsid w:val="00802ABA"/>
    <w:rsid w:val="0080468F"/>
    <w:rsid w:val="008209FD"/>
    <w:rsid w:val="00834F87"/>
    <w:rsid w:val="008450C1"/>
    <w:rsid w:val="00867FCB"/>
    <w:rsid w:val="00870AB3"/>
    <w:rsid w:val="008757A1"/>
    <w:rsid w:val="0088184D"/>
    <w:rsid w:val="00891A7D"/>
    <w:rsid w:val="008A2766"/>
    <w:rsid w:val="008C3ED3"/>
    <w:rsid w:val="008C4114"/>
    <w:rsid w:val="008C560C"/>
    <w:rsid w:val="008E02F8"/>
    <w:rsid w:val="008E6323"/>
    <w:rsid w:val="00905814"/>
    <w:rsid w:val="00913608"/>
    <w:rsid w:val="00915DEC"/>
    <w:rsid w:val="0092612D"/>
    <w:rsid w:val="00932F98"/>
    <w:rsid w:val="00957BE3"/>
    <w:rsid w:val="0096342B"/>
    <w:rsid w:val="00971E9B"/>
    <w:rsid w:val="00972D99"/>
    <w:rsid w:val="009A0972"/>
    <w:rsid w:val="009C64BB"/>
    <w:rsid w:val="009D3D1C"/>
    <w:rsid w:val="009E208E"/>
    <w:rsid w:val="009E4D15"/>
    <w:rsid w:val="009F2242"/>
    <w:rsid w:val="00A02C9B"/>
    <w:rsid w:val="00A03DAC"/>
    <w:rsid w:val="00A07FD6"/>
    <w:rsid w:val="00A156FC"/>
    <w:rsid w:val="00A3112B"/>
    <w:rsid w:val="00A37CE8"/>
    <w:rsid w:val="00A52E60"/>
    <w:rsid w:val="00A707E5"/>
    <w:rsid w:val="00A71D6D"/>
    <w:rsid w:val="00A7369E"/>
    <w:rsid w:val="00A77262"/>
    <w:rsid w:val="00A92977"/>
    <w:rsid w:val="00AA6AFC"/>
    <w:rsid w:val="00AC22AB"/>
    <w:rsid w:val="00AD1AED"/>
    <w:rsid w:val="00AD2892"/>
    <w:rsid w:val="00AE100A"/>
    <w:rsid w:val="00AE4FE6"/>
    <w:rsid w:val="00AF4A41"/>
    <w:rsid w:val="00AF5B31"/>
    <w:rsid w:val="00B0525A"/>
    <w:rsid w:val="00B211BC"/>
    <w:rsid w:val="00B24703"/>
    <w:rsid w:val="00B532D5"/>
    <w:rsid w:val="00B57821"/>
    <w:rsid w:val="00B71AE1"/>
    <w:rsid w:val="00B92DCF"/>
    <w:rsid w:val="00BB771F"/>
    <w:rsid w:val="00BC1AE9"/>
    <w:rsid w:val="00BC3010"/>
    <w:rsid w:val="00BC49E2"/>
    <w:rsid w:val="00BE0BAC"/>
    <w:rsid w:val="00BF0207"/>
    <w:rsid w:val="00C01C2F"/>
    <w:rsid w:val="00C02CC3"/>
    <w:rsid w:val="00C02EEB"/>
    <w:rsid w:val="00C12525"/>
    <w:rsid w:val="00C14C93"/>
    <w:rsid w:val="00C16492"/>
    <w:rsid w:val="00C17B1D"/>
    <w:rsid w:val="00C205D7"/>
    <w:rsid w:val="00C32C8B"/>
    <w:rsid w:val="00C33458"/>
    <w:rsid w:val="00C42C28"/>
    <w:rsid w:val="00C43E82"/>
    <w:rsid w:val="00C5087F"/>
    <w:rsid w:val="00C647FA"/>
    <w:rsid w:val="00C80603"/>
    <w:rsid w:val="00C83E9B"/>
    <w:rsid w:val="00C869CC"/>
    <w:rsid w:val="00C906E0"/>
    <w:rsid w:val="00C96900"/>
    <w:rsid w:val="00CA6047"/>
    <w:rsid w:val="00CA74AF"/>
    <w:rsid w:val="00CB3789"/>
    <w:rsid w:val="00CD23F0"/>
    <w:rsid w:val="00CE47FC"/>
    <w:rsid w:val="00D20AC3"/>
    <w:rsid w:val="00D31F1C"/>
    <w:rsid w:val="00D31FF9"/>
    <w:rsid w:val="00D3725A"/>
    <w:rsid w:val="00D43FAD"/>
    <w:rsid w:val="00D61A02"/>
    <w:rsid w:val="00D62053"/>
    <w:rsid w:val="00D651CD"/>
    <w:rsid w:val="00D704F3"/>
    <w:rsid w:val="00D726B4"/>
    <w:rsid w:val="00D874ED"/>
    <w:rsid w:val="00D87FD6"/>
    <w:rsid w:val="00D93FB7"/>
    <w:rsid w:val="00DA6B5E"/>
    <w:rsid w:val="00DB1E0F"/>
    <w:rsid w:val="00DB3E07"/>
    <w:rsid w:val="00DC10E3"/>
    <w:rsid w:val="00DC67E9"/>
    <w:rsid w:val="00DD3EB1"/>
    <w:rsid w:val="00DD69CF"/>
    <w:rsid w:val="00DE61F3"/>
    <w:rsid w:val="00E0267B"/>
    <w:rsid w:val="00E11303"/>
    <w:rsid w:val="00E12F7F"/>
    <w:rsid w:val="00E326A0"/>
    <w:rsid w:val="00E34E33"/>
    <w:rsid w:val="00E46B66"/>
    <w:rsid w:val="00E508BF"/>
    <w:rsid w:val="00E55565"/>
    <w:rsid w:val="00E724B9"/>
    <w:rsid w:val="00E83A86"/>
    <w:rsid w:val="00EA0145"/>
    <w:rsid w:val="00EA0719"/>
    <w:rsid w:val="00EA107C"/>
    <w:rsid w:val="00EA232E"/>
    <w:rsid w:val="00EA2EB9"/>
    <w:rsid w:val="00EA3986"/>
    <w:rsid w:val="00EA612A"/>
    <w:rsid w:val="00EA7897"/>
    <w:rsid w:val="00EB3757"/>
    <w:rsid w:val="00ED2D1D"/>
    <w:rsid w:val="00ED7D95"/>
    <w:rsid w:val="00F05E07"/>
    <w:rsid w:val="00F07F00"/>
    <w:rsid w:val="00F15F04"/>
    <w:rsid w:val="00F2050F"/>
    <w:rsid w:val="00F2084A"/>
    <w:rsid w:val="00F27E85"/>
    <w:rsid w:val="00F31364"/>
    <w:rsid w:val="00F314FA"/>
    <w:rsid w:val="00F34D6C"/>
    <w:rsid w:val="00F419C6"/>
    <w:rsid w:val="00F43B5E"/>
    <w:rsid w:val="00F4431E"/>
    <w:rsid w:val="00F475EF"/>
    <w:rsid w:val="00F61AE8"/>
    <w:rsid w:val="00F66B1D"/>
    <w:rsid w:val="00F73FFD"/>
    <w:rsid w:val="00F806C6"/>
    <w:rsid w:val="00F9455F"/>
    <w:rsid w:val="00FA04E7"/>
    <w:rsid w:val="00FC14BF"/>
    <w:rsid w:val="00FC1C4B"/>
    <w:rsid w:val="00FC3DAE"/>
    <w:rsid w:val="00FC6261"/>
    <w:rsid w:val="00FE5E4D"/>
    <w:rsid w:val="00FE7742"/>
    <w:rsid w:val="00FF491F"/>
    <w:rsid w:val="00FF4D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8ADB"/>
  <w15:chartTrackingRefBased/>
  <w15:docId w15:val="{6D31BF96-5043-4E54-8D42-C3435F7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2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1920"/>
    <w:rPr>
      <w:color w:val="0000FF"/>
      <w:u w:val="single"/>
    </w:rPr>
  </w:style>
  <w:style w:type="paragraph" w:styleId="ListParagraph">
    <w:name w:val="List Paragraph"/>
    <w:basedOn w:val="Normal"/>
    <w:uiPriority w:val="34"/>
    <w:qFormat/>
    <w:rsid w:val="006D1920"/>
    <w:pPr>
      <w:ind w:left="720"/>
      <w:contextualSpacing/>
    </w:pPr>
  </w:style>
  <w:style w:type="paragraph" w:styleId="NormalWeb">
    <w:name w:val="Normal (Web)"/>
    <w:basedOn w:val="Normal"/>
    <w:uiPriority w:val="99"/>
    <w:semiHidden/>
    <w:unhideWhenUsed/>
    <w:rsid w:val="00F806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F806C6"/>
    <w:pPr>
      <w:spacing w:after="0" w:line="240" w:lineRule="auto"/>
    </w:pPr>
    <w:rPr>
      <w:rFonts w:ascii="Calibri" w:eastAsia="Calibri" w:hAnsi="Calibri" w:cs="Calibri"/>
      <w:kern w:val="0"/>
      <w:lang w:eastAsia="hr-HR"/>
      <w14:ligatures w14:val="none"/>
    </w:rPr>
  </w:style>
  <w:style w:type="character" w:customStyle="1" w:styleId="Zadanifontodlomka1">
    <w:name w:val="Zadani font odlomka1"/>
    <w:rsid w:val="00B57821"/>
  </w:style>
  <w:style w:type="paragraph" w:styleId="Header">
    <w:name w:val="header"/>
    <w:basedOn w:val="Normal"/>
    <w:link w:val="HeaderChar"/>
    <w:uiPriority w:val="99"/>
    <w:unhideWhenUsed/>
    <w:rsid w:val="001C3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07F"/>
    <w:rPr>
      <w:kern w:val="0"/>
      <w14:ligatures w14:val="none"/>
    </w:rPr>
  </w:style>
  <w:style w:type="paragraph" w:styleId="Footer">
    <w:name w:val="footer"/>
    <w:basedOn w:val="Normal"/>
    <w:link w:val="FooterChar"/>
    <w:uiPriority w:val="99"/>
    <w:unhideWhenUsed/>
    <w:rsid w:val="001C3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07F"/>
    <w:rPr>
      <w:kern w:val="0"/>
      <w14:ligatures w14:val="none"/>
    </w:rPr>
  </w:style>
  <w:style w:type="paragraph" w:styleId="ListBullet">
    <w:name w:val="List Bullet"/>
    <w:basedOn w:val="Normal"/>
    <w:uiPriority w:val="99"/>
    <w:unhideWhenUsed/>
    <w:rsid w:val="00B211BC"/>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50429">
      <w:bodyDiv w:val="1"/>
      <w:marLeft w:val="0"/>
      <w:marRight w:val="0"/>
      <w:marTop w:val="0"/>
      <w:marBottom w:val="0"/>
      <w:divBdr>
        <w:top w:val="none" w:sz="0" w:space="0" w:color="auto"/>
        <w:left w:val="none" w:sz="0" w:space="0" w:color="auto"/>
        <w:bottom w:val="none" w:sz="0" w:space="0" w:color="auto"/>
        <w:right w:val="none" w:sz="0" w:space="0" w:color="auto"/>
      </w:divBdr>
    </w:div>
    <w:div w:id="351492803">
      <w:bodyDiv w:val="1"/>
      <w:marLeft w:val="0"/>
      <w:marRight w:val="0"/>
      <w:marTop w:val="0"/>
      <w:marBottom w:val="0"/>
      <w:divBdr>
        <w:top w:val="none" w:sz="0" w:space="0" w:color="auto"/>
        <w:left w:val="none" w:sz="0" w:space="0" w:color="auto"/>
        <w:bottom w:val="none" w:sz="0" w:space="0" w:color="auto"/>
        <w:right w:val="none" w:sz="0" w:space="0" w:color="auto"/>
      </w:divBdr>
    </w:div>
    <w:div w:id="427508235">
      <w:bodyDiv w:val="1"/>
      <w:marLeft w:val="0"/>
      <w:marRight w:val="0"/>
      <w:marTop w:val="0"/>
      <w:marBottom w:val="0"/>
      <w:divBdr>
        <w:top w:val="none" w:sz="0" w:space="0" w:color="auto"/>
        <w:left w:val="none" w:sz="0" w:space="0" w:color="auto"/>
        <w:bottom w:val="none" w:sz="0" w:space="0" w:color="auto"/>
        <w:right w:val="none" w:sz="0" w:space="0" w:color="auto"/>
      </w:divBdr>
    </w:div>
    <w:div w:id="1444495697">
      <w:bodyDiv w:val="1"/>
      <w:marLeft w:val="0"/>
      <w:marRight w:val="0"/>
      <w:marTop w:val="0"/>
      <w:marBottom w:val="0"/>
      <w:divBdr>
        <w:top w:val="none" w:sz="0" w:space="0" w:color="auto"/>
        <w:left w:val="none" w:sz="0" w:space="0" w:color="auto"/>
        <w:bottom w:val="none" w:sz="0" w:space="0" w:color="auto"/>
        <w:right w:val="none" w:sz="0" w:space="0" w:color="auto"/>
      </w:divBdr>
    </w:div>
    <w:div w:id="1628506236">
      <w:bodyDiv w:val="1"/>
      <w:marLeft w:val="0"/>
      <w:marRight w:val="0"/>
      <w:marTop w:val="0"/>
      <w:marBottom w:val="0"/>
      <w:divBdr>
        <w:top w:val="none" w:sz="0" w:space="0" w:color="auto"/>
        <w:left w:val="none" w:sz="0" w:space="0" w:color="auto"/>
        <w:bottom w:val="none" w:sz="0" w:space="0" w:color="auto"/>
        <w:right w:val="none" w:sz="0" w:space="0" w:color="auto"/>
      </w:divBdr>
    </w:div>
    <w:div w:id="1815414603">
      <w:bodyDiv w:val="1"/>
      <w:marLeft w:val="0"/>
      <w:marRight w:val="0"/>
      <w:marTop w:val="0"/>
      <w:marBottom w:val="0"/>
      <w:divBdr>
        <w:top w:val="none" w:sz="0" w:space="0" w:color="auto"/>
        <w:left w:val="none" w:sz="0" w:space="0" w:color="auto"/>
        <w:bottom w:val="none" w:sz="0" w:space="0" w:color="auto"/>
        <w:right w:val="none" w:sz="0" w:space="0" w:color="auto"/>
      </w:divBdr>
    </w:div>
    <w:div w:id="189183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uzej-rijeka.hr" TargetMode="External"/><Relationship Id="rId4" Type="http://schemas.openxmlformats.org/officeDocument/2006/relationships/settings" Target="settings.xml"/><Relationship Id="rId9" Type="http://schemas.openxmlformats.org/officeDocument/2006/relationships/hyperlink" Target="mailto:info@muzej-rijeka.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7D595-DE6E-43AF-B51C-EC59BA78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31</Pages>
  <Words>8623</Words>
  <Characters>49156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Urem Mladen</dc:creator>
  <cp:keywords/>
  <dc:description/>
  <cp:lastModifiedBy>Urem Mladen</cp:lastModifiedBy>
  <cp:revision>212</cp:revision>
  <dcterms:created xsi:type="dcterms:W3CDTF">2025-07-11T12:37:00Z</dcterms:created>
  <dcterms:modified xsi:type="dcterms:W3CDTF">2025-07-16T06:29:00Z</dcterms:modified>
</cp:coreProperties>
</file>